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1B10" w:rsidRPr="00FE374C" w:rsidRDefault="00701B10" w:rsidP="002D38F7">
      <w:pPr>
        <w:spacing w:after="0"/>
        <w:jc w:val="center"/>
        <w:rPr>
          <w:rFonts w:ascii="Arial" w:hAnsi="Arial" w:cs="Arial"/>
          <w:b/>
          <w:color w:val="0A5B92"/>
          <w:sz w:val="48"/>
          <w:szCs w:val="48"/>
        </w:rPr>
      </w:pPr>
      <w:r w:rsidRPr="00FE374C">
        <w:rPr>
          <w:rFonts w:ascii="Arial" w:hAnsi="Arial" w:cs="Arial"/>
          <w:b/>
          <w:color w:val="0A5B92"/>
          <w:sz w:val="48"/>
          <w:szCs w:val="48"/>
        </w:rPr>
        <w:t xml:space="preserve"> </w:t>
      </w:r>
    </w:p>
    <w:p w:rsidR="00701B10" w:rsidRDefault="00701B10" w:rsidP="002D38F7">
      <w:pPr>
        <w:spacing w:after="0"/>
        <w:jc w:val="center"/>
        <w:rPr>
          <w:rFonts w:ascii="Arial" w:hAnsi="Arial" w:cs="Arial"/>
          <w:b/>
          <w:color w:val="0A5B92"/>
          <w:sz w:val="40"/>
          <w:szCs w:val="40"/>
        </w:rPr>
      </w:pPr>
    </w:p>
    <w:p w:rsidR="004E7B50" w:rsidRPr="004E7B50" w:rsidRDefault="00EC345B" w:rsidP="002D38F7">
      <w:pPr>
        <w:spacing w:after="0"/>
        <w:jc w:val="center"/>
        <w:rPr>
          <w:rFonts w:ascii="Arial" w:hAnsi="Arial" w:cs="Arial"/>
          <w:b/>
          <w:color w:val="595959" w:themeColor="text1" w:themeTint="A6"/>
          <w:sz w:val="90"/>
          <w:szCs w:val="90"/>
        </w:rPr>
      </w:pPr>
      <w:r>
        <w:rPr>
          <w:rFonts w:ascii="Arial" w:hAnsi="Arial" w:cs="Arial"/>
          <w:b/>
          <w:color w:val="595959" w:themeColor="text1" w:themeTint="A6"/>
          <w:sz w:val="90"/>
          <w:szCs w:val="90"/>
        </w:rPr>
        <w:t>Promotion Tools</w:t>
      </w:r>
    </w:p>
    <w:p w:rsidR="00173BBF" w:rsidRPr="00FE374C" w:rsidRDefault="00173BBF" w:rsidP="002D38F7">
      <w:pPr>
        <w:spacing w:after="0"/>
        <w:jc w:val="center"/>
        <w:rPr>
          <w:rFonts w:ascii="Arial" w:hAnsi="Arial" w:cs="Arial"/>
          <w:b/>
          <w:color w:val="595959" w:themeColor="text1" w:themeTint="A6"/>
          <w:sz w:val="80"/>
          <w:szCs w:val="80"/>
        </w:rPr>
      </w:pPr>
    </w:p>
    <w:p w:rsidR="00701B10" w:rsidRDefault="00701B10" w:rsidP="002D38F7">
      <w:pPr>
        <w:spacing w:after="0"/>
        <w:jc w:val="center"/>
        <w:rPr>
          <w:rFonts w:ascii="Arial" w:hAnsi="Arial" w:cs="Arial"/>
          <w:i/>
          <w:sz w:val="40"/>
          <w:szCs w:val="40"/>
        </w:rPr>
      </w:pPr>
    </w:p>
    <w:p w:rsidR="00701B10" w:rsidRDefault="004E7B50" w:rsidP="00701B10">
      <w:pPr>
        <w:spacing w:after="0"/>
        <w:rPr>
          <w:rFonts w:ascii="Arial" w:hAnsi="Arial" w:cs="Arial"/>
          <w:i/>
          <w:sz w:val="40"/>
          <w:szCs w:val="40"/>
        </w:rPr>
      </w:pPr>
      <w:r>
        <w:rPr>
          <w:rFonts w:ascii="Arial" w:hAnsi="Arial" w:cs="Arial"/>
          <w:i/>
          <w:sz w:val="40"/>
          <w:szCs w:val="40"/>
        </w:rPr>
        <w:t>Includes</w:t>
      </w:r>
      <w:r w:rsidR="00701B10">
        <w:rPr>
          <w:rFonts w:ascii="Arial" w:hAnsi="Arial" w:cs="Arial"/>
          <w:i/>
          <w:sz w:val="40"/>
          <w:szCs w:val="40"/>
        </w:rPr>
        <w:t>:</w:t>
      </w:r>
    </w:p>
    <w:p w:rsidR="00701B10" w:rsidRDefault="00701B10" w:rsidP="002D38F7">
      <w:pPr>
        <w:spacing w:after="0"/>
        <w:jc w:val="center"/>
        <w:rPr>
          <w:rFonts w:ascii="Arial" w:hAnsi="Arial" w:cs="Arial"/>
          <w:i/>
          <w:sz w:val="40"/>
          <w:szCs w:val="40"/>
        </w:rPr>
      </w:pPr>
    </w:p>
    <w:p w:rsidR="004E7B50" w:rsidRPr="008059F1" w:rsidRDefault="00EC345B" w:rsidP="008059F1">
      <w:pPr>
        <w:pStyle w:val="ListParagraph"/>
        <w:numPr>
          <w:ilvl w:val="0"/>
          <w:numId w:val="11"/>
        </w:numPr>
        <w:spacing w:line="360" w:lineRule="auto"/>
        <w:rPr>
          <w:rFonts w:ascii="Arial" w:hAnsi="Arial" w:cs="Arial"/>
          <w:sz w:val="40"/>
          <w:szCs w:val="40"/>
        </w:rPr>
      </w:pPr>
      <w:r w:rsidRPr="008059F1">
        <w:rPr>
          <w:rFonts w:ascii="Arial" w:hAnsi="Arial" w:cs="Arial"/>
          <w:sz w:val="40"/>
          <w:szCs w:val="40"/>
        </w:rPr>
        <w:t>Pre-Event Media Alert Template</w:t>
      </w:r>
    </w:p>
    <w:p w:rsidR="00EC345B" w:rsidRPr="008059F1" w:rsidRDefault="00EC345B" w:rsidP="008059F1">
      <w:pPr>
        <w:pStyle w:val="ListParagraph"/>
        <w:numPr>
          <w:ilvl w:val="0"/>
          <w:numId w:val="11"/>
        </w:numPr>
        <w:spacing w:line="360" w:lineRule="auto"/>
        <w:rPr>
          <w:rFonts w:ascii="Arial" w:hAnsi="Arial" w:cs="Arial"/>
          <w:sz w:val="40"/>
          <w:szCs w:val="40"/>
        </w:rPr>
      </w:pPr>
      <w:r w:rsidRPr="008059F1">
        <w:rPr>
          <w:rFonts w:ascii="Arial" w:hAnsi="Arial" w:cs="Arial"/>
          <w:sz w:val="40"/>
          <w:szCs w:val="40"/>
        </w:rPr>
        <w:t>Post-Event Press Release Template</w:t>
      </w:r>
    </w:p>
    <w:p w:rsidR="00EC345B" w:rsidRPr="008059F1" w:rsidRDefault="00EC345B" w:rsidP="008059F1">
      <w:pPr>
        <w:pStyle w:val="ListParagraph"/>
        <w:numPr>
          <w:ilvl w:val="0"/>
          <w:numId w:val="11"/>
        </w:numPr>
        <w:spacing w:line="360" w:lineRule="auto"/>
        <w:rPr>
          <w:rFonts w:ascii="Arial" w:hAnsi="Arial" w:cs="Arial"/>
          <w:sz w:val="40"/>
          <w:szCs w:val="40"/>
        </w:rPr>
      </w:pPr>
      <w:r w:rsidRPr="008059F1">
        <w:rPr>
          <w:rFonts w:ascii="Arial" w:hAnsi="Arial" w:cs="Arial"/>
          <w:sz w:val="40"/>
          <w:szCs w:val="40"/>
        </w:rPr>
        <w:t>Each Mind Matters Take-One Flyer (for print)</w:t>
      </w:r>
    </w:p>
    <w:p w:rsidR="00EC345B" w:rsidRPr="008059F1" w:rsidRDefault="00EC345B" w:rsidP="008059F1">
      <w:pPr>
        <w:pStyle w:val="ListParagraph"/>
        <w:numPr>
          <w:ilvl w:val="0"/>
          <w:numId w:val="11"/>
        </w:numPr>
        <w:spacing w:line="360" w:lineRule="auto"/>
        <w:rPr>
          <w:rFonts w:ascii="Arial" w:hAnsi="Arial" w:cs="Arial"/>
          <w:sz w:val="40"/>
          <w:szCs w:val="40"/>
        </w:rPr>
      </w:pPr>
      <w:r w:rsidRPr="008059F1">
        <w:rPr>
          <w:rFonts w:ascii="Arial" w:hAnsi="Arial" w:cs="Arial"/>
          <w:sz w:val="40"/>
          <w:szCs w:val="40"/>
        </w:rPr>
        <w:t>Each Mind Matters Style Guide</w:t>
      </w:r>
    </w:p>
    <w:p w:rsidR="00EC345B" w:rsidRPr="008059F1" w:rsidRDefault="00EC345B" w:rsidP="008059F1">
      <w:pPr>
        <w:pStyle w:val="ListParagraph"/>
        <w:numPr>
          <w:ilvl w:val="0"/>
          <w:numId w:val="11"/>
        </w:numPr>
        <w:spacing w:after="0"/>
        <w:rPr>
          <w:rFonts w:ascii="Arial" w:hAnsi="Arial" w:cs="Arial"/>
          <w:sz w:val="40"/>
          <w:szCs w:val="40"/>
        </w:rPr>
      </w:pPr>
      <w:r w:rsidRPr="008059F1">
        <w:rPr>
          <w:rFonts w:ascii="Arial" w:hAnsi="Arial" w:cs="Arial"/>
          <w:sz w:val="40"/>
          <w:szCs w:val="40"/>
        </w:rPr>
        <w:t xml:space="preserve">CD: Digital Promotion Images &amp; Funding Attribution </w:t>
      </w:r>
    </w:p>
    <w:p w:rsidR="00EC345B" w:rsidRPr="00EC345B" w:rsidRDefault="00EC345B" w:rsidP="00EC345B">
      <w:pPr>
        <w:ind w:left="720"/>
        <w:rPr>
          <w:rFonts w:ascii="Arial" w:hAnsi="Arial" w:cs="Arial"/>
          <w:sz w:val="28"/>
          <w:szCs w:val="28"/>
        </w:rPr>
      </w:pPr>
      <w:r w:rsidRPr="00EC345B">
        <w:rPr>
          <w:rFonts w:ascii="Arial" w:hAnsi="Arial" w:cs="Arial"/>
          <w:sz w:val="28"/>
          <w:szCs w:val="28"/>
        </w:rPr>
        <w:t>Includes logos, funding statements and style guide for Each Mind Matters</w:t>
      </w:r>
    </w:p>
    <w:p w:rsidR="00A1254C" w:rsidRDefault="00A1254C" w:rsidP="00701B10">
      <w:pPr>
        <w:tabs>
          <w:tab w:val="num" w:pos="0"/>
        </w:tabs>
        <w:spacing w:after="0"/>
        <w:ind w:left="720"/>
        <w:rPr>
          <w:rFonts w:ascii="Arial" w:hAnsi="Arial" w:cs="Arial"/>
          <w:sz w:val="21"/>
          <w:szCs w:val="21"/>
        </w:rPr>
        <w:sectPr w:rsidR="00A1254C" w:rsidSect="00701B10">
          <w:headerReference w:type="default" r:id="rId8"/>
          <w:footerReference w:type="default" r:id="rId9"/>
          <w:pgSz w:w="12240" w:h="15840"/>
          <w:pgMar w:top="720" w:right="900" w:bottom="720" w:left="900" w:header="720" w:footer="1005" w:gutter="0"/>
          <w:cols w:space="720"/>
          <w:docGrid w:linePitch="360"/>
        </w:sectPr>
      </w:pPr>
    </w:p>
    <w:p w:rsidR="008C48D8" w:rsidRDefault="00637ACB" w:rsidP="00F641C1">
      <w:pPr>
        <w:tabs>
          <w:tab w:val="num" w:pos="0"/>
        </w:tabs>
        <w:spacing w:after="0"/>
        <w:rPr>
          <w:rFonts w:ascii="Arial" w:hAnsi="Arial" w:cs="Arial"/>
          <w:sz w:val="21"/>
          <w:szCs w:val="21"/>
        </w:rPr>
      </w:pPr>
      <w:r w:rsidRPr="00637ACB">
        <w:rPr>
          <w:rFonts w:ascii="Arial" w:hAnsi="Arial" w:cs="Arial"/>
          <w:b/>
          <w:noProof/>
          <w:sz w:val="32"/>
          <w:szCs w:val="32"/>
          <w:u w:val="single"/>
        </w:rPr>
        <w:lastRenderedPageBreak/>
        <w:pict>
          <v:shapetype id="_x0000_t202" coordsize="21600,21600" o:spt="202" path="m,l,21600r21600,l21600,xe">
            <v:stroke joinstyle="miter"/>
            <v:path gradientshapeok="t" o:connecttype="rect"/>
          </v:shapetype>
          <v:shape id="_x0000_s1027" type="#_x0000_t202" style="position:absolute;margin-left:-.65pt;margin-top:8.6pt;width:116.9pt;height:52.5pt;z-index:251658240;mso-width-relative:margin;mso-height-relative:margin">
            <v:textbox>
              <w:txbxContent>
                <w:p w:rsidR="00F641C1" w:rsidRPr="00F53543" w:rsidRDefault="00F641C1" w:rsidP="00F641C1">
                  <w:pPr>
                    <w:jc w:val="center"/>
                    <w:rPr>
                      <w:rFonts w:ascii="Arial" w:hAnsi="Arial" w:cs="Arial"/>
                      <w:b/>
                    </w:rPr>
                  </w:pPr>
                  <w:r w:rsidRPr="00F53543">
                    <w:rPr>
                      <w:rFonts w:ascii="Arial" w:hAnsi="Arial" w:cs="Arial"/>
                      <w:b/>
                    </w:rPr>
                    <w:t>[HOST ORGANIZATION LOGO]</w:t>
                  </w:r>
                </w:p>
              </w:txbxContent>
            </v:textbox>
          </v:shape>
        </w:pict>
      </w:r>
    </w:p>
    <w:p w:rsidR="005E2FEC" w:rsidRDefault="00F641C1" w:rsidP="005E2FEC">
      <w:pPr>
        <w:spacing w:after="0"/>
        <w:jc w:val="center"/>
        <w:rPr>
          <w:rFonts w:ascii="Arial" w:hAnsi="Arial" w:cs="Arial"/>
          <w:b/>
          <w:sz w:val="32"/>
          <w:szCs w:val="32"/>
          <w:u w:val="single"/>
        </w:rPr>
      </w:pPr>
      <w:r w:rsidRPr="003D2D3F">
        <w:rPr>
          <w:rFonts w:ascii="Arial" w:hAnsi="Arial" w:cs="Arial"/>
          <w:b/>
          <w:sz w:val="32"/>
          <w:szCs w:val="32"/>
          <w:u w:val="single"/>
        </w:rPr>
        <w:t>MEDIA ADVISORY</w:t>
      </w:r>
      <w:r>
        <w:rPr>
          <w:rFonts w:ascii="Arial" w:hAnsi="Arial" w:cs="Arial"/>
          <w:b/>
          <w:sz w:val="32"/>
          <w:szCs w:val="32"/>
          <w:u w:val="single"/>
        </w:rPr>
        <w:t xml:space="preserve"> TEMPLATE</w:t>
      </w:r>
      <w:r w:rsidR="005E2FEC">
        <w:rPr>
          <w:rFonts w:ascii="Arial" w:hAnsi="Arial" w:cs="Arial"/>
          <w:b/>
          <w:sz w:val="32"/>
          <w:szCs w:val="32"/>
          <w:u w:val="single"/>
        </w:rPr>
        <w:t xml:space="preserve"> </w:t>
      </w:r>
    </w:p>
    <w:p w:rsidR="00F641C1" w:rsidRPr="005E2FEC" w:rsidRDefault="005E2FEC" w:rsidP="00F641C1">
      <w:pPr>
        <w:jc w:val="center"/>
        <w:rPr>
          <w:rFonts w:ascii="Arial" w:hAnsi="Arial" w:cs="Arial"/>
          <w:b/>
          <w:sz w:val="24"/>
          <w:szCs w:val="24"/>
          <w:u w:val="single"/>
        </w:rPr>
      </w:pPr>
      <w:r w:rsidRPr="005E2FEC">
        <w:rPr>
          <w:rFonts w:ascii="Arial" w:hAnsi="Arial" w:cs="Arial"/>
          <w:b/>
          <w:sz w:val="24"/>
          <w:szCs w:val="24"/>
          <w:u w:val="single"/>
        </w:rPr>
        <w:t>(</w:t>
      </w:r>
      <w:proofErr w:type="gramStart"/>
      <w:r w:rsidRPr="005E2FEC">
        <w:rPr>
          <w:rFonts w:ascii="Arial" w:hAnsi="Arial" w:cs="Arial"/>
          <w:b/>
          <w:sz w:val="24"/>
          <w:szCs w:val="24"/>
          <w:u w:val="single"/>
        </w:rPr>
        <w:t>pre-event</w:t>
      </w:r>
      <w:proofErr w:type="gramEnd"/>
      <w:r w:rsidRPr="005E2FEC">
        <w:rPr>
          <w:rFonts w:ascii="Arial" w:hAnsi="Arial" w:cs="Arial"/>
          <w:b/>
          <w:sz w:val="24"/>
          <w:szCs w:val="24"/>
          <w:u w:val="single"/>
        </w:rPr>
        <w:t>)</w:t>
      </w:r>
    </w:p>
    <w:p w:rsidR="00F641C1" w:rsidRPr="00F21456" w:rsidRDefault="00F641C1" w:rsidP="00F641C1">
      <w:pPr>
        <w:jc w:val="center"/>
        <w:rPr>
          <w:rFonts w:ascii="Arial" w:hAnsi="Arial" w:cs="Arial"/>
          <w:b/>
        </w:rPr>
      </w:pPr>
    </w:p>
    <w:p w:rsidR="00F641C1" w:rsidRDefault="00F641C1" w:rsidP="00F641C1">
      <w:pPr>
        <w:pStyle w:val="normal0"/>
        <w:jc w:val="center"/>
        <w:rPr>
          <w:b/>
        </w:rPr>
      </w:pPr>
      <w:r w:rsidRPr="00ED3038">
        <w:rPr>
          <w:b/>
        </w:rPr>
        <w:t xml:space="preserve">[ORGANIZATION NAME] </w:t>
      </w:r>
      <w:r>
        <w:rPr>
          <w:b/>
        </w:rPr>
        <w:t>TO HOST COMMUNITY</w:t>
      </w:r>
      <w:r w:rsidRPr="00ED3038">
        <w:rPr>
          <w:b/>
        </w:rPr>
        <w:t xml:space="preserve"> SCREENING FOR </w:t>
      </w:r>
    </w:p>
    <w:p w:rsidR="00F641C1" w:rsidRPr="00ED3038" w:rsidRDefault="00F641C1" w:rsidP="00F641C1">
      <w:pPr>
        <w:pStyle w:val="normal0"/>
        <w:jc w:val="center"/>
        <w:rPr>
          <w:b/>
        </w:rPr>
      </w:pPr>
      <w:r w:rsidRPr="00ED3038">
        <w:rPr>
          <w:b/>
        </w:rPr>
        <w:t>“A NEW STATE OF MIND”</w:t>
      </w:r>
    </w:p>
    <w:p w:rsidR="00F641C1" w:rsidRPr="00E463E2" w:rsidRDefault="00F641C1" w:rsidP="00F641C1">
      <w:pPr>
        <w:pStyle w:val="normal0"/>
        <w:jc w:val="center"/>
        <w:rPr>
          <w:i/>
          <w:color w:val="auto"/>
        </w:rPr>
      </w:pPr>
      <w:r w:rsidRPr="00ED3038">
        <w:rPr>
          <w:b/>
          <w:i/>
        </w:rPr>
        <w:t>Groundbreaking New Documentary Shatters Misconceptions about Mental Illness</w:t>
      </w:r>
      <w:r w:rsidRPr="00ED3038">
        <w:rPr>
          <w:b/>
          <w:i/>
          <w:color w:val="auto"/>
        </w:rPr>
        <w:t xml:space="preserve"> </w:t>
      </w:r>
    </w:p>
    <w:p w:rsidR="00F641C1" w:rsidRPr="00CF4FEF" w:rsidRDefault="00F641C1" w:rsidP="00F641C1">
      <w:pPr>
        <w:spacing w:after="0"/>
        <w:jc w:val="center"/>
        <w:rPr>
          <w:rFonts w:ascii="Arial" w:hAnsi="Arial" w:cs="Arial"/>
          <w:b/>
          <w:i/>
        </w:rPr>
      </w:pPr>
    </w:p>
    <w:p w:rsidR="00F641C1" w:rsidRPr="0066593B" w:rsidRDefault="00F641C1" w:rsidP="00F641C1">
      <w:pPr>
        <w:ind w:left="1080" w:hanging="1080"/>
        <w:rPr>
          <w:rFonts w:ascii="Arial" w:hAnsi="Arial" w:cs="Arial"/>
          <w:sz w:val="21"/>
          <w:szCs w:val="21"/>
        </w:rPr>
      </w:pPr>
      <w:r w:rsidRPr="0066593B">
        <w:rPr>
          <w:rFonts w:ascii="Arial" w:hAnsi="Arial" w:cs="Arial"/>
          <w:b/>
          <w:sz w:val="21"/>
          <w:szCs w:val="21"/>
        </w:rPr>
        <w:t xml:space="preserve">WHAT: </w:t>
      </w:r>
      <w:r>
        <w:rPr>
          <w:rFonts w:ascii="Arial" w:hAnsi="Arial" w:cs="Arial"/>
          <w:b/>
          <w:sz w:val="21"/>
          <w:szCs w:val="21"/>
        </w:rPr>
        <w:tab/>
      </w:r>
      <w:r w:rsidRPr="0066593B">
        <w:rPr>
          <w:rFonts w:ascii="Arial" w:hAnsi="Arial" w:cs="Arial"/>
          <w:sz w:val="21"/>
          <w:szCs w:val="21"/>
        </w:rPr>
        <w:t xml:space="preserve">On </w:t>
      </w:r>
      <w:r>
        <w:rPr>
          <w:rFonts w:ascii="Arial" w:hAnsi="Arial" w:cs="Arial"/>
          <w:sz w:val="21"/>
          <w:szCs w:val="21"/>
        </w:rPr>
        <w:t>[DATE]</w:t>
      </w:r>
      <w:r w:rsidRPr="0066593B">
        <w:rPr>
          <w:rFonts w:ascii="Arial" w:hAnsi="Arial" w:cs="Arial"/>
          <w:sz w:val="21"/>
          <w:szCs w:val="21"/>
        </w:rPr>
        <w:t xml:space="preserve">, </w:t>
      </w:r>
      <w:r>
        <w:rPr>
          <w:rFonts w:ascii="Arial" w:hAnsi="Arial" w:cs="Arial"/>
          <w:sz w:val="21"/>
          <w:szCs w:val="21"/>
        </w:rPr>
        <w:t xml:space="preserve">[ORGANIZATION] will host a screening of </w:t>
      </w:r>
      <w:r w:rsidRPr="00B4139B">
        <w:rPr>
          <w:rFonts w:ascii="Arial" w:hAnsi="Arial" w:cs="Arial"/>
          <w:sz w:val="21"/>
          <w:szCs w:val="21"/>
        </w:rPr>
        <w:t>“A New State of Mind: Ending the Stigma</w:t>
      </w:r>
      <w:r>
        <w:rPr>
          <w:rFonts w:ascii="Arial" w:hAnsi="Arial" w:cs="Arial"/>
          <w:sz w:val="21"/>
          <w:szCs w:val="21"/>
        </w:rPr>
        <w:t xml:space="preserve"> of Mental Illness,</w:t>
      </w:r>
      <w:r w:rsidRPr="00B4139B">
        <w:rPr>
          <w:rFonts w:ascii="Arial" w:hAnsi="Arial" w:cs="Arial"/>
          <w:sz w:val="21"/>
          <w:szCs w:val="21"/>
        </w:rPr>
        <w:t>”</w:t>
      </w:r>
      <w:r>
        <w:rPr>
          <w:rFonts w:ascii="Arial" w:hAnsi="Arial" w:cs="Arial"/>
          <w:sz w:val="21"/>
          <w:szCs w:val="21"/>
        </w:rPr>
        <w:t xml:space="preserve"> a documentary narrated by award-winning actress Glenn Close.</w:t>
      </w:r>
      <w:r w:rsidRPr="00B4139B">
        <w:rPr>
          <w:rFonts w:ascii="Arial" w:hAnsi="Arial" w:cs="Arial"/>
          <w:sz w:val="21"/>
          <w:szCs w:val="21"/>
        </w:rPr>
        <w:t xml:space="preserve"> </w:t>
      </w:r>
      <w:r>
        <w:rPr>
          <w:rFonts w:ascii="Arial" w:hAnsi="Arial" w:cs="Arial"/>
          <w:sz w:val="21"/>
          <w:szCs w:val="21"/>
        </w:rPr>
        <w:t xml:space="preserve">“A New State of Mind” </w:t>
      </w:r>
      <w:r w:rsidRPr="0066593B">
        <w:rPr>
          <w:rFonts w:ascii="Arial" w:hAnsi="Arial" w:cs="Arial"/>
          <w:sz w:val="21"/>
          <w:szCs w:val="21"/>
        </w:rPr>
        <w:t xml:space="preserve">tells the stories of everyday </w:t>
      </w:r>
      <w:r>
        <w:rPr>
          <w:rFonts w:ascii="Arial" w:hAnsi="Arial" w:cs="Arial"/>
          <w:sz w:val="21"/>
          <w:szCs w:val="21"/>
        </w:rPr>
        <w:t>Californians who have lived with a mental illness, shattering myths as it highlights their hope, resilience and recovery.</w:t>
      </w:r>
    </w:p>
    <w:p w:rsidR="00F641C1" w:rsidRPr="0017253D" w:rsidRDefault="00F641C1" w:rsidP="00F641C1">
      <w:pPr>
        <w:ind w:left="1080"/>
        <w:rPr>
          <w:rFonts w:ascii="Arial" w:hAnsi="Arial" w:cs="Arial"/>
          <w:sz w:val="21"/>
          <w:szCs w:val="21"/>
        </w:rPr>
      </w:pPr>
      <w:r>
        <w:rPr>
          <w:rFonts w:ascii="Arial" w:hAnsi="Arial" w:cs="Arial"/>
          <w:sz w:val="21"/>
          <w:szCs w:val="21"/>
        </w:rPr>
        <w:t xml:space="preserve">After the </w:t>
      </w:r>
      <w:r w:rsidRPr="0017253D">
        <w:rPr>
          <w:rFonts w:ascii="Arial" w:hAnsi="Arial" w:cs="Arial"/>
          <w:sz w:val="21"/>
          <w:szCs w:val="21"/>
        </w:rPr>
        <w:t>screening of the hour-long documentary</w:t>
      </w:r>
      <w:r>
        <w:rPr>
          <w:rFonts w:ascii="Arial" w:hAnsi="Arial" w:cs="Arial"/>
          <w:sz w:val="21"/>
          <w:szCs w:val="21"/>
        </w:rPr>
        <w:t>, attendees will have the opportunity to hear the stories of local [REGION] residents and ask questions to better understand how they can make a difference in their families and communities</w:t>
      </w:r>
      <w:r w:rsidRPr="0017253D">
        <w:rPr>
          <w:rFonts w:ascii="Arial" w:hAnsi="Arial" w:cs="Arial"/>
          <w:sz w:val="21"/>
          <w:szCs w:val="21"/>
        </w:rPr>
        <w:t xml:space="preserve">. </w:t>
      </w:r>
      <w:r w:rsidRPr="0017253D">
        <w:rPr>
          <w:rFonts w:ascii="Arial" w:hAnsi="Arial" w:cs="Arial"/>
          <w:color w:val="FF0000"/>
          <w:sz w:val="21"/>
          <w:szCs w:val="21"/>
        </w:rPr>
        <w:t xml:space="preserve"> </w:t>
      </w:r>
    </w:p>
    <w:p w:rsidR="00F641C1" w:rsidRPr="00FF71AE" w:rsidRDefault="00F641C1" w:rsidP="00F641C1">
      <w:pPr>
        <w:pStyle w:val="NoSpacing"/>
        <w:spacing w:after="240"/>
        <w:ind w:left="1080" w:hanging="1080"/>
        <w:rPr>
          <w:rFonts w:ascii="Arial" w:hAnsi="Arial" w:cs="Arial"/>
          <w:sz w:val="21"/>
          <w:szCs w:val="21"/>
        </w:rPr>
      </w:pPr>
      <w:r w:rsidRPr="00FF71AE">
        <w:rPr>
          <w:rFonts w:ascii="Arial" w:hAnsi="Arial" w:cs="Arial"/>
          <w:b/>
          <w:sz w:val="21"/>
          <w:szCs w:val="21"/>
        </w:rPr>
        <w:t xml:space="preserve">WHEN: </w:t>
      </w:r>
      <w:r>
        <w:rPr>
          <w:rFonts w:ascii="Arial" w:hAnsi="Arial" w:cs="Arial"/>
          <w:b/>
          <w:sz w:val="21"/>
          <w:szCs w:val="21"/>
        </w:rPr>
        <w:tab/>
      </w:r>
      <w:r>
        <w:rPr>
          <w:rFonts w:ascii="Arial" w:hAnsi="Arial" w:cs="Arial"/>
          <w:sz w:val="21"/>
          <w:szCs w:val="21"/>
        </w:rPr>
        <w:t xml:space="preserve">[DATE and TIME] </w:t>
      </w:r>
    </w:p>
    <w:p w:rsidR="00F641C1" w:rsidRPr="00CA3489" w:rsidRDefault="00F641C1" w:rsidP="00F641C1">
      <w:pPr>
        <w:pStyle w:val="NoSpacing"/>
        <w:spacing w:after="240"/>
        <w:ind w:left="1080"/>
        <w:rPr>
          <w:rFonts w:ascii="Arial" w:hAnsi="Arial" w:cs="Arial"/>
          <w:sz w:val="21"/>
          <w:szCs w:val="21"/>
        </w:rPr>
      </w:pPr>
      <w:r>
        <w:rPr>
          <w:rFonts w:ascii="Arial" w:hAnsi="Arial" w:cs="Arial"/>
          <w:sz w:val="21"/>
          <w:szCs w:val="21"/>
        </w:rPr>
        <w:t>RSVP by [RSVP DUE DATE] to [RSVP CONTACT]</w:t>
      </w:r>
    </w:p>
    <w:p w:rsidR="00F641C1" w:rsidRPr="00704358" w:rsidRDefault="00F641C1" w:rsidP="00F641C1">
      <w:pPr>
        <w:tabs>
          <w:tab w:val="left" w:pos="1080"/>
        </w:tabs>
        <w:spacing w:after="240"/>
        <w:rPr>
          <w:rFonts w:ascii="Arial" w:hAnsi="Arial" w:cs="Arial"/>
          <w:sz w:val="21"/>
          <w:szCs w:val="21"/>
        </w:rPr>
      </w:pPr>
      <w:r w:rsidRPr="00704358">
        <w:rPr>
          <w:rFonts w:ascii="Arial" w:hAnsi="Arial" w:cs="Arial"/>
          <w:b/>
          <w:sz w:val="21"/>
          <w:szCs w:val="21"/>
        </w:rPr>
        <w:t xml:space="preserve">WHERE: </w:t>
      </w:r>
      <w:r w:rsidRPr="00704358">
        <w:rPr>
          <w:rFonts w:ascii="Arial" w:hAnsi="Arial" w:cs="Arial"/>
          <w:b/>
          <w:sz w:val="21"/>
          <w:szCs w:val="21"/>
        </w:rPr>
        <w:tab/>
      </w:r>
      <w:r w:rsidRPr="00704358">
        <w:rPr>
          <w:rFonts w:ascii="Arial" w:hAnsi="Arial" w:cs="Arial"/>
          <w:sz w:val="21"/>
          <w:szCs w:val="21"/>
        </w:rPr>
        <w:t>[VENUE ADDRESS]</w:t>
      </w:r>
    </w:p>
    <w:p w:rsidR="00F641C1" w:rsidRPr="002B54AE" w:rsidRDefault="00F641C1" w:rsidP="00F641C1">
      <w:pPr>
        <w:pStyle w:val="NoSpacing"/>
        <w:spacing w:line="276" w:lineRule="auto"/>
        <w:ind w:left="1080" w:hanging="1080"/>
        <w:rPr>
          <w:rFonts w:ascii="Arial" w:hAnsi="Arial" w:cs="Arial"/>
          <w:sz w:val="21"/>
          <w:szCs w:val="21"/>
          <w:shd w:val="clear" w:color="auto" w:fill="FFFFFF"/>
        </w:rPr>
      </w:pPr>
      <w:r w:rsidRPr="00FF71AE">
        <w:rPr>
          <w:rFonts w:ascii="Arial" w:hAnsi="Arial" w:cs="Arial"/>
          <w:b/>
          <w:sz w:val="21"/>
          <w:szCs w:val="21"/>
        </w:rPr>
        <w:t>WHO:</w:t>
      </w:r>
      <w:r>
        <w:rPr>
          <w:rFonts w:ascii="Arial" w:hAnsi="Arial" w:cs="Arial"/>
          <w:b/>
          <w:sz w:val="21"/>
          <w:szCs w:val="21"/>
        </w:rPr>
        <w:t xml:space="preserve">         </w:t>
      </w:r>
      <w:r>
        <w:rPr>
          <w:rFonts w:ascii="Arial" w:hAnsi="Arial" w:cs="Arial"/>
          <w:sz w:val="21"/>
          <w:szCs w:val="21"/>
        </w:rPr>
        <w:t>[LIST NAMES AND TITLES OF PANEL PARTICIPANTS, AS APPROPRIATE, OR DESCRIBE THEIR ROLES GENERALLY, e.g. “Local college student who lives productively with bipolar disorder”]</w:t>
      </w:r>
    </w:p>
    <w:p w:rsidR="00F641C1" w:rsidRPr="002B54AE" w:rsidRDefault="00F641C1" w:rsidP="00F641C1">
      <w:pPr>
        <w:pStyle w:val="NoSpacing"/>
        <w:ind w:left="1440"/>
        <w:rPr>
          <w:rFonts w:ascii="Arial" w:hAnsi="Arial" w:cs="Arial"/>
          <w:sz w:val="21"/>
          <w:szCs w:val="21"/>
        </w:rPr>
      </w:pPr>
    </w:p>
    <w:p w:rsidR="00F641C1" w:rsidRPr="003D6D87" w:rsidRDefault="00F641C1" w:rsidP="00F641C1">
      <w:pPr>
        <w:ind w:left="1080" w:hanging="1080"/>
        <w:rPr>
          <w:rFonts w:ascii="Arial" w:hAnsi="Arial" w:cs="Arial"/>
          <w:sz w:val="21"/>
          <w:szCs w:val="21"/>
        </w:rPr>
      </w:pPr>
      <w:r w:rsidRPr="00FF71AE">
        <w:rPr>
          <w:rFonts w:ascii="Arial" w:hAnsi="Arial" w:cs="Arial"/>
          <w:b/>
          <w:sz w:val="21"/>
          <w:szCs w:val="21"/>
        </w:rPr>
        <w:t xml:space="preserve">WHY: </w:t>
      </w:r>
      <w:r>
        <w:rPr>
          <w:rFonts w:ascii="Arial" w:hAnsi="Arial" w:cs="Arial"/>
          <w:b/>
          <w:sz w:val="21"/>
          <w:szCs w:val="21"/>
        </w:rPr>
        <w:tab/>
      </w:r>
      <w:r w:rsidRPr="0066593B">
        <w:rPr>
          <w:rFonts w:ascii="Arial" w:hAnsi="Arial" w:cs="Arial"/>
          <w:sz w:val="21"/>
          <w:szCs w:val="21"/>
        </w:rPr>
        <w:t>O</w:t>
      </w:r>
      <w:r w:rsidRPr="003D6D87">
        <w:rPr>
          <w:rFonts w:ascii="Arial" w:hAnsi="Arial" w:cs="Arial"/>
          <w:sz w:val="21"/>
          <w:szCs w:val="21"/>
        </w:rPr>
        <w:t xml:space="preserve">ne in four American adults suffers from a diagnosable mental health illness in any given year, but many don’t seek help because of fear of judgment, isolation and discrimination. The stigma associated with mental illness can be more destructive than the illness itself. </w:t>
      </w:r>
    </w:p>
    <w:p w:rsidR="00F641C1" w:rsidRPr="00830170" w:rsidRDefault="00F641C1" w:rsidP="00F641C1">
      <w:pPr>
        <w:ind w:left="1080"/>
        <w:rPr>
          <w:rFonts w:ascii="Arial" w:hAnsi="Arial" w:cs="Arial"/>
          <w:sz w:val="21"/>
          <w:szCs w:val="21"/>
        </w:rPr>
      </w:pPr>
      <w:r w:rsidRPr="003D6D87">
        <w:rPr>
          <w:rFonts w:ascii="Arial" w:hAnsi="Arial" w:cs="Arial"/>
          <w:sz w:val="21"/>
          <w:szCs w:val="21"/>
        </w:rPr>
        <w:t>Through the stories of real Californians “A New State of Mind: Ending the Stigma of Mental Illness</w:t>
      </w:r>
      <w:r>
        <w:rPr>
          <w:rFonts w:ascii="Arial" w:hAnsi="Arial" w:cs="Arial"/>
          <w:sz w:val="21"/>
          <w:szCs w:val="21"/>
        </w:rPr>
        <w:t>,</w:t>
      </w:r>
      <w:r w:rsidRPr="003D6D87">
        <w:rPr>
          <w:rFonts w:ascii="Arial" w:hAnsi="Arial" w:cs="Arial"/>
          <w:sz w:val="21"/>
          <w:szCs w:val="21"/>
        </w:rPr>
        <w:t>”</w:t>
      </w:r>
      <w:r>
        <w:rPr>
          <w:rFonts w:ascii="Arial" w:hAnsi="Arial" w:cs="Arial"/>
          <w:sz w:val="21"/>
          <w:szCs w:val="21"/>
        </w:rPr>
        <w:t xml:space="preserve"> viewers will see </w:t>
      </w:r>
      <w:r w:rsidRPr="003D6D87">
        <w:rPr>
          <w:rFonts w:ascii="Arial" w:hAnsi="Arial" w:cs="Arial"/>
          <w:sz w:val="21"/>
          <w:szCs w:val="21"/>
        </w:rPr>
        <w:t xml:space="preserve">that mental health challenges are more common than they think, that they can be managed and that recovery </w:t>
      </w:r>
      <w:r w:rsidRPr="00830170">
        <w:rPr>
          <w:rFonts w:ascii="Arial" w:hAnsi="Arial" w:cs="Arial"/>
          <w:sz w:val="21"/>
          <w:szCs w:val="21"/>
        </w:rPr>
        <w:t xml:space="preserve">is possible. </w:t>
      </w:r>
    </w:p>
    <w:p w:rsidR="00F641C1" w:rsidRDefault="00F641C1" w:rsidP="00F641C1">
      <w:pPr>
        <w:ind w:left="1080"/>
        <w:rPr>
          <w:rFonts w:ascii="Arial" w:hAnsi="Arial" w:cs="Arial"/>
          <w:sz w:val="21"/>
          <w:szCs w:val="21"/>
        </w:rPr>
      </w:pPr>
      <w:r>
        <w:rPr>
          <w:rFonts w:ascii="Arial" w:hAnsi="Arial" w:cs="Arial"/>
          <w:sz w:val="21"/>
          <w:szCs w:val="21"/>
        </w:rPr>
        <w:t xml:space="preserve">The documentary was produced as part of a comprehensive statewide effort to increase the number of people who seek early help for mental challenges by reducing stigma and discrimination associated with mental illness. Stigma and Discrimination Reduction is one of three Prevention and Early Intervention Initiatives spearheaded by </w:t>
      </w:r>
      <w:proofErr w:type="spellStart"/>
      <w:r>
        <w:rPr>
          <w:rFonts w:ascii="Arial" w:hAnsi="Arial" w:cs="Arial"/>
          <w:sz w:val="21"/>
          <w:szCs w:val="21"/>
        </w:rPr>
        <w:t>CalMHSA</w:t>
      </w:r>
      <w:proofErr w:type="spellEnd"/>
      <w:r>
        <w:rPr>
          <w:rFonts w:ascii="Arial" w:hAnsi="Arial" w:cs="Arial"/>
          <w:sz w:val="21"/>
          <w:szCs w:val="21"/>
        </w:rPr>
        <w:t xml:space="preserve">, an organization of county governments working together to improve mental health outcomes for individuals, families and communities.  </w:t>
      </w:r>
    </w:p>
    <w:p w:rsidR="00F641C1" w:rsidRDefault="00F641C1" w:rsidP="00F641C1">
      <w:pPr>
        <w:ind w:left="1080"/>
        <w:rPr>
          <w:rFonts w:ascii="Arial" w:hAnsi="Arial" w:cs="Arial"/>
          <w:sz w:val="21"/>
          <w:szCs w:val="21"/>
        </w:rPr>
      </w:pPr>
      <w:r w:rsidRPr="0066593B">
        <w:rPr>
          <w:rFonts w:ascii="Arial" w:hAnsi="Arial" w:cs="Arial"/>
          <w:sz w:val="21"/>
          <w:szCs w:val="21"/>
        </w:rPr>
        <w:t>To learn more abou</w:t>
      </w:r>
      <w:r w:rsidRPr="00BA14B7">
        <w:rPr>
          <w:rFonts w:ascii="Arial" w:hAnsi="Arial" w:cs="Arial"/>
          <w:sz w:val="21"/>
          <w:szCs w:val="21"/>
        </w:rPr>
        <w:t>t “A New State of Mind: Ending the Stigma of Mental Illness” and California</w:t>
      </w:r>
      <w:r w:rsidRPr="0066593B">
        <w:rPr>
          <w:rFonts w:ascii="Arial" w:hAnsi="Arial" w:cs="Arial"/>
          <w:sz w:val="21"/>
          <w:szCs w:val="21"/>
        </w:rPr>
        <w:t xml:space="preserve">’s mental health movement, visit EachMindMatters.org. </w:t>
      </w:r>
    </w:p>
    <w:p w:rsidR="00F641C1" w:rsidRDefault="00F641C1" w:rsidP="00F641C1">
      <w:pPr>
        <w:tabs>
          <w:tab w:val="num" w:pos="0"/>
        </w:tabs>
        <w:spacing w:after="0"/>
        <w:rPr>
          <w:rFonts w:ascii="Arial" w:hAnsi="Arial" w:cs="Arial"/>
          <w:sz w:val="21"/>
          <w:szCs w:val="21"/>
        </w:rPr>
      </w:pPr>
      <w:r w:rsidRPr="007D36FA">
        <w:rPr>
          <w:rFonts w:ascii="Arial" w:hAnsi="Arial" w:cs="Arial"/>
          <w:b/>
          <w:sz w:val="21"/>
          <w:szCs w:val="21"/>
        </w:rPr>
        <w:t xml:space="preserve">CONTACT: </w:t>
      </w:r>
      <w:r w:rsidRPr="007D36FA">
        <w:rPr>
          <w:rFonts w:ascii="Arial" w:hAnsi="Arial" w:cs="Arial"/>
          <w:sz w:val="21"/>
          <w:szCs w:val="21"/>
        </w:rPr>
        <w:t>[MEDIA AND COMMUNITY CONTACT NAME, EMAIL AND PHONE]</w:t>
      </w:r>
    </w:p>
    <w:p w:rsidR="005E2FEC" w:rsidRDefault="005E2FEC">
      <w:pPr>
        <w:rPr>
          <w:rFonts w:ascii="Arial" w:hAnsi="Arial" w:cs="Arial"/>
          <w:sz w:val="21"/>
          <w:szCs w:val="21"/>
        </w:rPr>
      </w:pPr>
      <w:r>
        <w:rPr>
          <w:rFonts w:ascii="Arial" w:hAnsi="Arial" w:cs="Arial"/>
          <w:sz w:val="21"/>
          <w:szCs w:val="21"/>
        </w:rPr>
        <w:br w:type="page"/>
      </w:r>
    </w:p>
    <w:p w:rsidR="005E2FEC" w:rsidRDefault="005E2FEC" w:rsidP="005E2FEC">
      <w:pPr>
        <w:spacing w:after="0"/>
        <w:jc w:val="center"/>
        <w:rPr>
          <w:rFonts w:ascii="Arial" w:hAnsi="Arial" w:cs="Arial"/>
          <w:b/>
          <w:sz w:val="32"/>
          <w:szCs w:val="32"/>
          <w:u w:val="single"/>
        </w:rPr>
      </w:pPr>
      <w:r>
        <w:rPr>
          <w:rFonts w:ascii="Arial" w:hAnsi="Arial" w:cs="Arial"/>
          <w:b/>
          <w:sz w:val="32"/>
          <w:szCs w:val="32"/>
          <w:u w:val="single"/>
        </w:rPr>
        <w:lastRenderedPageBreak/>
        <w:t xml:space="preserve">PRESS RELEASE TEMPLATE </w:t>
      </w:r>
    </w:p>
    <w:p w:rsidR="005E2FEC" w:rsidRPr="005E2FEC" w:rsidRDefault="005E2FEC" w:rsidP="005E2FEC">
      <w:pPr>
        <w:jc w:val="center"/>
        <w:rPr>
          <w:rFonts w:ascii="Arial" w:hAnsi="Arial" w:cs="Arial"/>
          <w:b/>
          <w:sz w:val="24"/>
          <w:szCs w:val="24"/>
          <w:u w:val="single"/>
        </w:rPr>
      </w:pPr>
      <w:r w:rsidRPr="005E2FEC">
        <w:rPr>
          <w:rFonts w:ascii="Arial" w:hAnsi="Arial" w:cs="Arial"/>
          <w:b/>
          <w:sz w:val="24"/>
          <w:szCs w:val="24"/>
          <w:u w:val="single"/>
        </w:rPr>
        <w:t>(</w:t>
      </w:r>
      <w:proofErr w:type="gramStart"/>
      <w:r w:rsidRPr="005E2FEC">
        <w:rPr>
          <w:rFonts w:ascii="Arial" w:hAnsi="Arial" w:cs="Arial"/>
          <w:b/>
          <w:sz w:val="24"/>
          <w:szCs w:val="24"/>
          <w:u w:val="single"/>
        </w:rPr>
        <w:t>post-event</w:t>
      </w:r>
      <w:proofErr w:type="gramEnd"/>
      <w:r w:rsidRPr="005E2FEC">
        <w:rPr>
          <w:rFonts w:ascii="Arial" w:hAnsi="Arial" w:cs="Arial"/>
          <w:b/>
          <w:sz w:val="24"/>
          <w:szCs w:val="24"/>
          <w:u w:val="single"/>
        </w:rPr>
        <w:t>)</w:t>
      </w:r>
    </w:p>
    <w:p w:rsidR="005E2FEC" w:rsidRPr="005E2FEC" w:rsidRDefault="005E2FEC" w:rsidP="005E2FEC">
      <w:pPr>
        <w:pStyle w:val="normal0"/>
        <w:tabs>
          <w:tab w:val="left" w:pos="8100"/>
        </w:tabs>
        <w:rPr>
          <w:color w:val="auto"/>
        </w:rPr>
      </w:pPr>
      <w:r w:rsidRPr="00ED3038">
        <w:rPr>
          <w:b/>
          <w:color w:val="auto"/>
        </w:rPr>
        <w:t xml:space="preserve">FOR IMMEDIATE RELEASE </w:t>
      </w:r>
      <w:r>
        <w:rPr>
          <w:b/>
          <w:color w:val="auto"/>
        </w:rPr>
        <w:tab/>
      </w:r>
      <w:r w:rsidRPr="00ED3038">
        <w:rPr>
          <w:b/>
          <w:color w:val="auto"/>
        </w:rPr>
        <w:t xml:space="preserve">CONTACT: </w:t>
      </w:r>
      <w:r w:rsidRPr="00ED3038">
        <w:rPr>
          <w:b/>
          <w:color w:val="auto"/>
        </w:rPr>
        <w:tab/>
      </w:r>
      <w:r>
        <w:rPr>
          <w:b/>
          <w:color w:val="auto"/>
        </w:rPr>
        <w:t xml:space="preserve">      </w:t>
      </w:r>
      <w:r w:rsidRPr="00ED3038">
        <w:rPr>
          <w:color w:val="auto"/>
        </w:rPr>
        <w:t>[Name]</w:t>
      </w:r>
    </w:p>
    <w:p w:rsidR="005E2FEC" w:rsidRPr="00ED3038" w:rsidRDefault="005E2FEC" w:rsidP="005E2FEC">
      <w:pPr>
        <w:pStyle w:val="normal0"/>
        <w:jc w:val="right"/>
        <w:rPr>
          <w:color w:val="auto"/>
        </w:rPr>
      </w:pPr>
      <w:r w:rsidRPr="00ED3038">
        <w:rPr>
          <w:color w:val="auto"/>
        </w:rPr>
        <w:tab/>
      </w:r>
      <w:r w:rsidRPr="00ED3038">
        <w:rPr>
          <w:color w:val="auto"/>
        </w:rPr>
        <w:tab/>
      </w:r>
      <w:r w:rsidRPr="00ED3038">
        <w:rPr>
          <w:color w:val="auto"/>
        </w:rPr>
        <w:tab/>
      </w:r>
      <w:r w:rsidRPr="00ED3038">
        <w:rPr>
          <w:color w:val="auto"/>
        </w:rPr>
        <w:tab/>
      </w:r>
      <w:r w:rsidRPr="00ED3038">
        <w:rPr>
          <w:color w:val="auto"/>
        </w:rPr>
        <w:tab/>
      </w:r>
      <w:r w:rsidRPr="00ED3038">
        <w:rPr>
          <w:color w:val="auto"/>
        </w:rPr>
        <w:tab/>
        <w:t xml:space="preserve"> </w:t>
      </w:r>
      <w:r w:rsidRPr="00ED3038">
        <w:rPr>
          <w:color w:val="auto"/>
        </w:rPr>
        <w:tab/>
      </w:r>
      <w:r w:rsidRPr="00ED3038">
        <w:rPr>
          <w:color w:val="auto"/>
        </w:rPr>
        <w:tab/>
        <w:t>[Email/Phone]</w:t>
      </w:r>
    </w:p>
    <w:p w:rsidR="005E2FEC" w:rsidRPr="00F5630E" w:rsidRDefault="005E2FEC" w:rsidP="005E2FEC">
      <w:pPr>
        <w:pStyle w:val="normal0"/>
        <w:jc w:val="both"/>
        <w:rPr>
          <w:b/>
          <w:color w:val="auto"/>
        </w:rPr>
      </w:pPr>
      <w:r w:rsidRPr="00ED3038">
        <w:rPr>
          <w:b/>
          <w:color w:val="auto"/>
        </w:rPr>
        <w:tab/>
      </w:r>
    </w:p>
    <w:p w:rsidR="005E2FEC" w:rsidRPr="00ED3038" w:rsidRDefault="005E2FEC" w:rsidP="005E2FEC">
      <w:pPr>
        <w:pStyle w:val="normal0"/>
        <w:spacing w:after="240"/>
        <w:jc w:val="center"/>
        <w:rPr>
          <w:b/>
        </w:rPr>
      </w:pPr>
      <w:r w:rsidRPr="00ED3038">
        <w:rPr>
          <w:b/>
        </w:rPr>
        <w:t>[ORGANIZATION NAME] HOSTS SCREENING FOR “A NEW STATE OF MIND”</w:t>
      </w:r>
    </w:p>
    <w:p w:rsidR="005E2FEC" w:rsidRPr="00E463E2" w:rsidRDefault="005E2FEC" w:rsidP="005E2FEC">
      <w:pPr>
        <w:pStyle w:val="normal0"/>
        <w:spacing w:after="240"/>
        <w:jc w:val="center"/>
        <w:rPr>
          <w:i/>
          <w:color w:val="auto"/>
        </w:rPr>
      </w:pPr>
      <w:r w:rsidRPr="00ED3038">
        <w:rPr>
          <w:b/>
          <w:i/>
        </w:rPr>
        <w:t>Groundbreaking New Documentary Shatters Misconceptions about Mental Illness</w:t>
      </w:r>
      <w:r w:rsidRPr="00ED3038">
        <w:rPr>
          <w:b/>
          <w:i/>
          <w:color w:val="auto"/>
        </w:rPr>
        <w:t xml:space="preserve"> </w:t>
      </w:r>
    </w:p>
    <w:p w:rsidR="005E2FEC" w:rsidRPr="00ED3038" w:rsidRDefault="005E2FEC" w:rsidP="005E2FEC">
      <w:pPr>
        <w:spacing w:after="240"/>
        <w:jc w:val="both"/>
        <w:rPr>
          <w:rFonts w:ascii="Arial" w:hAnsi="Arial" w:cs="Arial"/>
        </w:rPr>
      </w:pPr>
      <w:r w:rsidRPr="00ED3038">
        <w:rPr>
          <w:rFonts w:ascii="Arial" w:hAnsi="Arial" w:cs="Arial"/>
        </w:rPr>
        <w:t xml:space="preserve">[DATE] -- [CITY] – On [DATE OF EVENT], [ORGANIZATION] hosted a community screening of “A New State of Mind: Ending the Stigma of Mental Illness,” an inspiring documentary that </w:t>
      </w:r>
      <w:r w:rsidRPr="0066593B">
        <w:rPr>
          <w:rFonts w:ascii="Arial" w:hAnsi="Arial" w:cs="Arial"/>
          <w:sz w:val="21"/>
          <w:szCs w:val="21"/>
        </w:rPr>
        <w:t xml:space="preserve">tells the stories of everyday </w:t>
      </w:r>
      <w:r>
        <w:rPr>
          <w:rFonts w:ascii="Arial" w:hAnsi="Arial" w:cs="Arial"/>
          <w:sz w:val="21"/>
          <w:szCs w:val="21"/>
        </w:rPr>
        <w:t>Californians who have lived with a mental illness, shattering myths as it highlights their hope, resilience and recovery.</w:t>
      </w:r>
    </w:p>
    <w:p w:rsidR="005E2FEC" w:rsidRDefault="005E2FEC" w:rsidP="005E2FEC">
      <w:pPr>
        <w:pStyle w:val="normal0"/>
        <w:spacing w:after="240"/>
        <w:jc w:val="both"/>
        <w:rPr>
          <w:color w:val="auto"/>
        </w:rPr>
      </w:pPr>
      <w:r>
        <w:rPr>
          <w:color w:val="auto"/>
        </w:rPr>
        <w:t>After the screening of the hour-long documentary, the audience met a panel of local [REGION] residents, who shared their own stories of overcoming mental illness and the stigma associated with it.</w:t>
      </w:r>
    </w:p>
    <w:p w:rsidR="005E2FEC" w:rsidRDefault="005E2FEC" w:rsidP="005E2FEC">
      <w:pPr>
        <w:pStyle w:val="normal0"/>
        <w:spacing w:after="240"/>
        <w:jc w:val="both"/>
        <w:rPr>
          <w:color w:val="auto"/>
        </w:rPr>
      </w:pPr>
      <w:r>
        <w:rPr>
          <w:color w:val="auto"/>
        </w:rPr>
        <w:t xml:space="preserve">[INSERT QUOTE FROM PANEL PARTICIPANT] </w:t>
      </w:r>
    </w:p>
    <w:p w:rsidR="005E2FEC" w:rsidRDefault="005E2FEC" w:rsidP="005E2FEC">
      <w:pPr>
        <w:pStyle w:val="normal0"/>
        <w:spacing w:after="240"/>
        <w:jc w:val="both"/>
        <w:rPr>
          <w:color w:val="auto"/>
        </w:rPr>
      </w:pPr>
      <w:r>
        <w:rPr>
          <w:color w:val="auto"/>
        </w:rPr>
        <w:t>Other panelists included: [INSERT NAMES OF SPEAKERS AND STORY REFERENCES, AS APPROPRIATE.]</w:t>
      </w:r>
    </w:p>
    <w:p w:rsidR="005E2FEC" w:rsidRPr="00E463E2" w:rsidRDefault="005E2FEC" w:rsidP="005E2FEC">
      <w:pPr>
        <w:pStyle w:val="normal0"/>
        <w:spacing w:after="240"/>
        <w:jc w:val="both"/>
        <w:rPr>
          <w:color w:val="auto"/>
        </w:rPr>
      </w:pPr>
      <w:r w:rsidRPr="00ED3038">
        <w:rPr>
          <w:color w:val="auto"/>
        </w:rPr>
        <w:t xml:space="preserve">One in four American adults is living with a diagnosable mental illness in a given year, but due to fears of stigma and discrimination, many will not seek the help they need. </w:t>
      </w:r>
      <w:r w:rsidRPr="00ED3038">
        <w:t xml:space="preserve">Through the stories of real Californians, viewers of “A New State of Mind” </w:t>
      </w:r>
      <w:r>
        <w:t xml:space="preserve">can see </w:t>
      </w:r>
      <w:r w:rsidRPr="00ED3038">
        <w:t xml:space="preserve">that mental health challenges are more common than they </w:t>
      </w:r>
      <w:proofErr w:type="gramStart"/>
      <w:r w:rsidRPr="00ED3038">
        <w:t>think,</w:t>
      </w:r>
      <w:proofErr w:type="gramEnd"/>
      <w:r w:rsidRPr="00ED3038">
        <w:t xml:space="preserve"> that they can be managed and that recovery is possible. </w:t>
      </w:r>
      <w:proofErr w:type="spellStart"/>
      <w:r w:rsidRPr="00ED3038">
        <w:t>Elyn</w:t>
      </w:r>
      <w:proofErr w:type="spellEnd"/>
      <w:r w:rsidRPr="00ED3038">
        <w:t xml:space="preserve"> Saks, professor of law at the USC Gould School of Law and author, former U.S. Congressman Patrick Kennedy and five-time Olympic medalist diver Greg Louganis are among the many subjects profiled in the hour-long documentary</w:t>
      </w:r>
      <w:r>
        <w:t>, which is narrated by award-winning actress Glenn Close</w:t>
      </w:r>
      <w:r w:rsidRPr="00ED3038">
        <w:t>.</w:t>
      </w:r>
    </w:p>
    <w:p w:rsidR="005E2FEC" w:rsidRPr="00ED3038" w:rsidRDefault="005E2FEC" w:rsidP="005E2FEC">
      <w:pPr>
        <w:spacing w:after="240"/>
        <w:jc w:val="both"/>
        <w:rPr>
          <w:rFonts w:ascii="Arial" w:hAnsi="Arial" w:cs="Arial"/>
        </w:rPr>
      </w:pPr>
      <w:r>
        <w:rPr>
          <w:rFonts w:ascii="Arial" w:hAnsi="Arial" w:cs="Arial"/>
        </w:rPr>
        <w:t>[INSERT QUOTE FROM EVENT ATTENDEE]</w:t>
      </w:r>
    </w:p>
    <w:p w:rsidR="005E2FEC" w:rsidRPr="00ED3038" w:rsidRDefault="005E2FEC" w:rsidP="005E2FEC">
      <w:pPr>
        <w:spacing w:after="240"/>
        <w:jc w:val="both"/>
        <w:rPr>
          <w:rFonts w:ascii="Arial" w:hAnsi="Arial" w:cs="Arial"/>
        </w:rPr>
      </w:pPr>
      <w:r w:rsidRPr="00ED3038">
        <w:rPr>
          <w:rFonts w:ascii="Arial" w:hAnsi="Arial" w:cs="Arial"/>
        </w:rPr>
        <w:t xml:space="preserve">“A New State of Mind: Ending the Stigma of Mental Illness” </w:t>
      </w:r>
      <w:r w:rsidR="0054689E">
        <w:rPr>
          <w:rFonts w:ascii="Arial" w:hAnsi="Arial" w:cs="Arial"/>
        </w:rPr>
        <w:t>wa</w:t>
      </w:r>
      <w:r w:rsidRPr="00ED3038">
        <w:rPr>
          <w:rFonts w:ascii="Arial" w:hAnsi="Arial" w:cs="Arial"/>
        </w:rPr>
        <w:t>s produced as part of a comprehensive statewide effort to increase the number of people who seek early help for mental challenges by reducing stigma and discrimination around mental illness. It is a Prevention and Early Intervention program of California Mental Health Services Authority (</w:t>
      </w:r>
      <w:proofErr w:type="spellStart"/>
      <w:r w:rsidRPr="00ED3038">
        <w:rPr>
          <w:rFonts w:ascii="Arial" w:hAnsi="Arial" w:cs="Arial"/>
        </w:rPr>
        <w:t>CalMHSA</w:t>
      </w:r>
      <w:proofErr w:type="spellEnd"/>
      <w:r w:rsidRPr="00ED3038">
        <w:rPr>
          <w:rFonts w:ascii="Arial" w:hAnsi="Arial" w:cs="Arial"/>
        </w:rPr>
        <w:t>), an organization of county governments working together to improve mental health outcomes for individuals, families, and communities, and funded by the voter-approved California Mental Health Services Act (Prop. 63).</w:t>
      </w:r>
    </w:p>
    <w:p w:rsidR="005E2FEC" w:rsidRPr="00E463E2" w:rsidRDefault="005E2FEC" w:rsidP="005E2FEC">
      <w:pPr>
        <w:spacing w:after="240"/>
        <w:rPr>
          <w:rFonts w:ascii="Arial" w:hAnsi="Arial" w:cs="Arial"/>
        </w:rPr>
      </w:pPr>
      <w:r w:rsidRPr="00ED3038">
        <w:rPr>
          <w:rFonts w:ascii="Arial" w:hAnsi="Arial" w:cs="Arial"/>
        </w:rPr>
        <w:t xml:space="preserve">To </w:t>
      </w:r>
      <w:r>
        <w:rPr>
          <w:rFonts w:ascii="Arial" w:hAnsi="Arial" w:cs="Arial"/>
        </w:rPr>
        <w:t>watch</w:t>
      </w:r>
      <w:r w:rsidRPr="00ED3038">
        <w:rPr>
          <w:rFonts w:ascii="Arial" w:hAnsi="Arial" w:cs="Arial"/>
        </w:rPr>
        <w:t xml:space="preserve"> “A New State of Mind: Ending the Stigma of Mental Illness”</w:t>
      </w:r>
      <w:r>
        <w:rPr>
          <w:rFonts w:ascii="Arial" w:hAnsi="Arial" w:cs="Arial"/>
        </w:rPr>
        <w:t xml:space="preserve"> online,</w:t>
      </w:r>
      <w:r w:rsidRPr="00ED3038">
        <w:rPr>
          <w:rFonts w:ascii="Arial" w:hAnsi="Arial" w:cs="Arial"/>
        </w:rPr>
        <w:t xml:space="preserve"> and </w:t>
      </w:r>
      <w:r>
        <w:rPr>
          <w:rFonts w:ascii="Arial" w:hAnsi="Arial" w:cs="Arial"/>
        </w:rPr>
        <w:t xml:space="preserve">learn more about </w:t>
      </w:r>
      <w:r w:rsidRPr="00ED3038">
        <w:rPr>
          <w:rFonts w:ascii="Arial" w:hAnsi="Arial" w:cs="Arial"/>
        </w:rPr>
        <w:t xml:space="preserve">California’s mental health movement, visit </w:t>
      </w:r>
      <w:hyperlink r:id="rId10" w:history="1">
        <w:r w:rsidRPr="00ED3038">
          <w:rPr>
            <w:rStyle w:val="Hyperlink"/>
            <w:rFonts w:ascii="Arial" w:hAnsi="Arial" w:cs="Arial"/>
          </w:rPr>
          <w:t>EachMindMatters.org</w:t>
        </w:r>
      </w:hyperlink>
      <w:r w:rsidRPr="00ED3038">
        <w:rPr>
          <w:rFonts w:ascii="Arial" w:hAnsi="Arial" w:cs="Arial"/>
        </w:rPr>
        <w:t xml:space="preserve">. </w:t>
      </w:r>
    </w:p>
    <w:p w:rsidR="005E2FEC" w:rsidRPr="00ED3038" w:rsidRDefault="005E2FEC" w:rsidP="005E2FEC">
      <w:pPr>
        <w:spacing w:after="240"/>
        <w:jc w:val="center"/>
        <w:rPr>
          <w:rFonts w:ascii="Arial" w:eastAsia="Arial" w:hAnsi="Arial" w:cs="Arial"/>
          <w:i/>
        </w:rPr>
      </w:pPr>
      <w:r w:rsidRPr="00ED3038">
        <w:rPr>
          <w:rFonts w:ascii="Arial" w:eastAsia="Arial" w:hAnsi="Arial" w:cs="Arial"/>
          <w:i/>
        </w:rPr>
        <w:t>-</w:t>
      </w:r>
      <w:proofErr w:type="gramStart"/>
      <w:r w:rsidRPr="00ED3038">
        <w:rPr>
          <w:rFonts w:ascii="Arial" w:eastAsia="Arial" w:hAnsi="Arial" w:cs="Arial"/>
          <w:i/>
        </w:rPr>
        <w:t>more</w:t>
      </w:r>
      <w:proofErr w:type="gramEnd"/>
      <w:r w:rsidRPr="00ED3038">
        <w:rPr>
          <w:rFonts w:ascii="Arial" w:eastAsia="Arial" w:hAnsi="Arial" w:cs="Arial"/>
          <w:i/>
        </w:rPr>
        <w:t>-</w:t>
      </w:r>
    </w:p>
    <w:p w:rsidR="005E2FEC" w:rsidRDefault="005E2FEC" w:rsidP="005E2FEC">
      <w:pPr>
        <w:spacing w:after="240"/>
        <w:rPr>
          <w:rFonts w:ascii="Arial" w:eastAsia="Arial" w:hAnsi="Arial" w:cs="Arial"/>
          <w:b/>
        </w:rPr>
      </w:pPr>
    </w:p>
    <w:p w:rsidR="00F5630E" w:rsidRDefault="00F5630E" w:rsidP="005E2FEC">
      <w:pPr>
        <w:spacing w:after="0"/>
        <w:rPr>
          <w:rFonts w:ascii="Arial" w:eastAsia="Arial" w:hAnsi="Arial" w:cs="Arial"/>
          <w:b/>
        </w:rPr>
      </w:pPr>
    </w:p>
    <w:p w:rsidR="00F5630E" w:rsidRDefault="00F5630E" w:rsidP="00F5630E">
      <w:pPr>
        <w:spacing w:after="0"/>
        <w:jc w:val="center"/>
        <w:rPr>
          <w:rFonts w:ascii="Arial" w:eastAsia="Arial" w:hAnsi="Arial" w:cs="Arial"/>
          <w:b/>
        </w:rPr>
      </w:pPr>
      <w:proofErr w:type="gramStart"/>
      <w:r>
        <w:rPr>
          <w:rFonts w:ascii="Arial" w:hAnsi="Arial" w:cs="Arial"/>
          <w:b/>
          <w:sz w:val="32"/>
          <w:szCs w:val="32"/>
          <w:u w:val="single"/>
        </w:rPr>
        <w:t>PRESS RELEASE TEMPLATE (cont.)</w:t>
      </w:r>
      <w:proofErr w:type="gramEnd"/>
    </w:p>
    <w:p w:rsidR="00F5630E" w:rsidRDefault="00F5630E" w:rsidP="005E2FEC">
      <w:pPr>
        <w:spacing w:after="0"/>
        <w:rPr>
          <w:rFonts w:ascii="Arial" w:eastAsia="Arial" w:hAnsi="Arial" w:cs="Arial"/>
          <w:b/>
        </w:rPr>
      </w:pPr>
    </w:p>
    <w:p w:rsidR="00F5630E" w:rsidRDefault="00F5630E" w:rsidP="005E2FEC">
      <w:pPr>
        <w:spacing w:after="0"/>
        <w:rPr>
          <w:rFonts w:ascii="Arial" w:eastAsia="Arial" w:hAnsi="Arial" w:cs="Arial"/>
          <w:b/>
        </w:rPr>
      </w:pPr>
    </w:p>
    <w:p w:rsidR="005E2FEC" w:rsidRPr="00ED3038" w:rsidRDefault="005E2FEC" w:rsidP="005E2FEC">
      <w:pPr>
        <w:spacing w:after="0"/>
        <w:rPr>
          <w:rFonts w:ascii="Arial" w:eastAsia="Arial" w:hAnsi="Arial" w:cs="Arial"/>
          <w:b/>
        </w:rPr>
      </w:pPr>
      <w:r w:rsidRPr="00ED3038">
        <w:rPr>
          <w:rFonts w:ascii="Arial" w:eastAsia="Arial" w:hAnsi="Arial" w:cs="Arial"/>
          <w:b/>
        </w:rPr>
        <w:t>About [NAME OF HOST ORGANIZATION]</w:t>
      </w:r>
    </w:p>
    <w:p w:rsidR="005E2FEC" w:rsidRPr="00ED3038" w:rsidRDefault="005E2FEC" w:rsidP="005E2FEC">
      <w:pPr>
        <w:spacing w:after="0"/>
        <w:rPr>
          <w:rFonts w:ascii="Arial" w:hAnsi="Arial" w:cs="Arial"/>
        </w:rPr>
      </w:pPr>
      <w:r w:rsidRPr="00ED3038">
        <w:rPr>
          <w:rFonts w:ascii="Arial" w:hAnsi="Arial" w:cs="Arial"/>
        </w:rPr>
        <w:t>[</w:t>
      </w:r>
      <w:r>
        <w:rPr>
          <w:rFonts w:ascii="Arial" w:hAnsi="Arial" w:cs="Arial"/>
        </w:rPr>
        <w:t>INSERT BASIC INFORMATION ABOUT YOUR WORK HERE]</w:t>
      </w:r>
    </w:p>
    <w:p w:rsidR="005E2FEC" w:rsidRPr="00ED3038" w:rsidRDefault="005E2FEC" w:rsidP="005E2FEC">
      <w:pPr>
        <w:spacing w:after="240"/>
        <w:rPr>
          <w:rFonts w:ascii="Arial" w:hAnsi="Arial" w:cs="Arial"/>
        </w:rPr>
      </w:pPr>
    </w:p>
    <w:p w:rsidR="005E2FEC" w:rsidRPr="00ED3038" w:rsidRDefault="005E2FEC" w:rsidP="005E2FEC">
      <w:pPr>
        <w:spacing w:after="0"/>
        <w:jc w:val="both"/>
        <w:rPr>
          <w:rFonts w:ascii="Arial" w:hAnsi="Arial" w:cs="Arial"/>
        </w:rPr>
      </w:pPr>
      <w:r w:rsidRPr="00ED3038">
        <w:rPr>
          <w:rFonts w:ascii="Arial" w:hAnsi="Arial" w:cs="Arial"/>
          <w:b/>
          <w:bCs/>
        </w:rPr>
        <w:t>About the California Mental Health Services Authority (</w:t>
      </w:r>
      <w:proofErr w:type="spellStart"/>
      <w:r w:rsidRPr="00ED3038">
        <w:rPr>
          <w:rFonts w:ascii="Arial" w:hAnsi="Arial" w:cs="Arial"/>
          <w:b/>
          <w:bCs/>
        </w:rPr>
        <w:t>CalMHSA</w:t>
      </w:r>
      <w:proofErr w:type="spellEnd"/>
      <w:r w:rsidRPr="00ED3038">
        <w:rPr>
          <w:rFonts w:ascii="Arial" w:hAnsi="Arial" w:cs="Arial"/>
          <w:b/>
          <w:bCs/>
        </w:rPr>
        <w:t>)</w:t>
      </w:r>
      <w:r w:rsidRPr="00ED3038">
        <w:rPr>
          <w:rFonts w:ascii="Arial" w:hAnsi="Arial" w:cs="Arial"/>
        </w:rPr>
        <w:t xml:space="preserve"> </w:t>
      </w:r>
    </w:p>
    <w:p w:rsidR="005E2FEC" w:rsidRDefault="005E2FEC" w:rsidP="005E2FEC">
      <w:pPr>
        <w:spacing w:after="0"/>
        <w:jc w:val="both"/>
        <w:rPr>
          <w:rFonts w:ascii="Arial" w:hAnsi="Arial" w:cs="Arial"/>
        </w:rPr>
      </w:pPr>
      <w:proofErr w:type="spellStart"/>
      <w:r w:rsidRPr="00ED3038">
        <w:rPr>
          <w:rFonts w:ascii="Arial" w:hAnsi="Arial" w:cs="Arial"/>
        </w:rPr>
        <w:t>CalMHSA</w:t>
      </w:r>
      <w:proofErr w:type="spellEnd"/>
      <w:r w:rsidRPr="00ED3038">
        <w:rPr>
          <w:rFonts w:ascii="Arial" w:hAnsi="Arial" w:cs="Arial"/>
        </w:rPr>
        <w:t xml:space="preserve"> is an organization of county governments working to improve mental health outcomes for individuals, families and communities. Prevention and Early Intervention programs implemented by </w:t>
      </w:r>
      <w:proofErr w:type="spellStart"/>
      <w:r w:rsidRPr="00ED3038">
        <w:rPr>
          <w:rFonts w:ascii="Arial" w:hAnsi="Arial" w:cs="Arial"/>
        </w:rPr>
        <w:t>CalMHSA</w:t>
      </w:r>
      <w:proofErr w:type="spellEnd"/>
      <w:r w:rsidRPr="00ED3038">
        <w:rPr>
          <w:rFonts w:ascii="Arial" w:hAnsi="Arial" w:cs="Arial"/>
        </w:rPr>
        <w:t xml:space="preserve"> are funded through the voter-approved Mental Health Services Act (Prop 63). Prop. 63 </w:t>
      </w:r>
      <w:proofErr w:type="gramStart"/>
      <w:r w:rsidRPr="00ED3038">
        <w:rPr>
          <w:rFonts w:ascii="Arial" w:hAnsi="Arial" w:cs="Arial"/>
        </w:rPr>
        <w:t>provides</w:t>
      </w:r>
      <w:proofErr w:type="gramEnd"/>
      <w:r w:rsidRPr="00ED3038">
        <w:rPr>
          <w:rFonts w:ascii="Arial" w:hAnsi="Arial" w:cs="Arial"/>
        </w:rPr>
        <w:t xml:space="preserve"> the funding and framework needed to expand mental health services to previously underserved populations and all of California’s diverse communities.</w:t>
      </w:r>
    </w:p>
    <w:p w:rsidR="005E2FEC" w:rsidRPr="00ED3038" w:rsidRDefault="005E2FEC" w:rsidP="005E2FEC">
      <w:pPr>
        <w:spacing w:after="0"/>
        <w:jc w:val="both"/>
        <w:rPr>
          <w:rFonts w:ascii="Arial" w:hAnsi="Arial" w:cs="Arial"/>
        </w:rPr>
      </w:pPr>
    </w:p>
    <w:p w:rsidR="005E2FEC" w:rsidRPr="00ED3038" w:rsidRDefault="005E2FEC" w:rsidP="005E2FEC">
      <w:pPr>
        <w:pStyle w:val="normal0"/>
        <w:spacing w:after="240"/>
        <w:jc w:val="center"/>
      </w:pPr>
      <w:r w:rsidRPr="00ED3038">
        <w:t>###</w:t>
      </w:r>
    </w:p>
    <w:p w:rsidR="005E2FEC" w:rsidRPr="00701B10" w:rsidRDefault="005E2FEC" w:rsidP="00F641C1">
      <w:pPr>
        <w:tabs>
          <w:tab w:val="num" w:pos="0"/>
        </w:tabs>
        <w:spacing w:after="0"/>
        <w:rPr>
          <w:rFonts w:ascii="Arial" w:hAnsi="Arial" w:cs="Arial"/>
          <w:sz w:val="21"/>
          <w:szCs w:val="21"/>
        </w:rPr>
      </w:pPr>
    </w:p>
    <w:sectPr w:rsidR="005E2FEC" w:rsidRPr="00701B10" w:rsidSect="00A1254C">
      <w:headerReference w:type="default" r:id="rId11"/>
      <w:footerReference w:type="default" r:id="rId12"/>
      <w:pgSz w:w="12240" w:h="15840"/>
      <w:pgMar w:top="720" w:right="900" w:bottom="720" w:left="900" w:header="450" w:footer="4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A434D" w:rsidRDefault="005A434D" w:rsidP="00233692">
      <w:pPr>
        <w:spacing w:after="0" w:line="240" w:lineRule="auto"/>
      </w:pPr>
      <w:r>
        <w:separator/>
      </w:r>
    </w:p>
  </w:endnote>
  <w:endnote w:type="continuationSeparator" w:id="0">
    <w:p w:rsidR="005A434D" w:rsidRDefault="005A434D" w:rsidP="0023369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1B10" w:rsidRPr="00701B10" w:rsidRDefault="00701B10" w:rsidP="00701B10">
    <w:pPr>
      <w:spacing w:after="0"/>
      <w:jc w:val="center"/>
      <w:rPr>
        <w:rFonts w:ascii="Arial" w:hAnsi="Arial" w:cs="Arial"/>
        <w:i/>
        <w:sz w:val="40"/>
        <w:szCs w:val="40"/>
      </w:rPr>
    </w:pPr>
    <w:r>
      <w:rPr>
        <w:rFonts w:ascii="Arial" w:hAnsi="Arial" w:cs="Arial"/>
        <w:noProof/>
        <w:color w:val="000000"/>
        <w:sz w:val="16"/>
        <w:szCs w:val="16"/>
      </w:rPr>
      <w:drawing>
        <wp:anchor distT="0" distB="0" distL="114300" distR="114300" simplePos="0" relativeHeight="251661312" behindDoc="1" locked="0" layoutInCell="1" allowOverlap="1">
          <wp:simplePos x="0" y="0"/>
          <wp:positionH relativeFrom="column">
            <wp:posOffset>3552825</wp:posOffset>
          </wp:positionH>
          <wp:positionV relativeFrom="paragraph">
            <wp:posOffset>22860</wp:posOffset>
          </wp:positionV>
          <wp:extent cx="666750" cy="733425"/>
          <wp:effectExtent l="19050" t="0" r="0" b="0"/>
          <wp:wrapTight wrapText="bothSides">
            <wp:wrapPolygon edited="0">
              <wp:start x="-617" y="0"/>
              <wp:lineTo x="-617" y="21319"/>
              <wp:lineTo x="21600" y="21319"/>
              <wp:lineTo x="21600" y="0"/>
              <wp:lineTo x="-617" y="0"/>
            </wp:wrapPolygon>
          </wp:wrapTight>
          <wp:docPr id="2"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1" cstate="print"/>
                  <a:stretch>
                    <a:fillRect/>
                  </a:stretch>
                </pic:blipFill>
                <pic:spPr>
                  <a:xfrm>
                    <a:off x="0" y="0"/>
                    <a:ext cx="666750" cy="733425"/>
                  </a:xfrm>
                  <a:prstGeom prst="rect">
                    <a:avLst/>
                  </a:prstGeom>
                </pic:spPr>
              </pic:pic>
            </a:graphicData>
          </a:graphic>
        </wp:anchor>
      </w:drawing>
    </w:r>
    <w:r>
      <w:rPr>
        <w:rFonts w:ascii="Arial" w:hAnsi="Arial" w:cs="Arial"/>
        <w:noProof/>
        <w:color w:val="000000"/>
        <w:sz w:val="16"/>
        <w:szCs w:val="16"/>
      </w:rPr>
      <w:drawing>
        <wp:anchor distT="0" distB="0" distL="114300" distR="114300" simplePos="0" relativeHeight="251658240" behindDoc="0" locked="0" layoutInCell="1" allowOverlap="1">
          <wp:simplePos x="0" y="0"/>
          <wp:positionH relativeFrom="column">
            <wp:posOffset>1752600</wp:posOffset>
          </wp:positionH>
          <wp:positionV relativeFrom="paragraph">
            <wp:posOffset>80010</wp:posOffset>
          </wp:positionV>
          <wp:extent cx="733425" cy="657225"/>
          <wp:effectExtent l="19050" t="0" r="9525" b="0"/>
          <wp:wrapThrough wrapText="bothSides">
            <wp:wrapPolygon edited="0">
              <wp:start x="-561" y="0"/>
              <wp:lineTo x="-561" y="21287"/>
              <wp:lineTo x="21881" y="21287"/>
              <wp:lineTo x="21881" y="0"/>
              <wp:lineTo x="-561" y="0"/>
            </wp:wrapPolygon>
          </wp:wrapThrough>
          <wp:docPr id="4" name="Picture 0" descr="CALMHSA_Tag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MHSA_Tagline.jpg"/>
                  <pic:cNvPicPr/>
                </pic:nvPicPr>
                <pic:blipFill>
                  <a:blip r:embed="rId2"/>
                  <a:srcRect l="18000" r="13000"/>
                  <a:stretch>
                    <a:fillRect/>
                  </a:stretch>
                </pic:blipFill>
                <pic:spPr>
                  <a:xfrm>
                    <a:off x="0" y="0"/>
                    <a:ext cx="733425" cy="657225"/>
                  </a:xfrm>
                  <a:prstGeom prst="rect">
                    <a:avLst/>
                  </a:prstGeom>
                </pic:spPr>
              </pic:pic>
            </a:graphicData>
          </a:graphic>
        </wp:anchor>
      </w:drawing>
    </w:r>
    <w:r>
      <w:rPr>
        <w:rFonts w:ascii="Arial" w:hAnsi="Arial" w:cs="Arial"/>
        <w:noProof/>
        <w:color w:val="000000"/>
        <w:sz w:val="16"/>
        <w:szCs w:val="16"/>
      </w:rPr>
      <w:drawing>
        <wp:anchor distT="0" distB="0" distL="114300" distR="114300" simplePos="0" relativeHeight="251659264" behindDoc="0" locked="0" layoutInCell="1" allowOverlap="1">
          <wp:simplePos x="0" y="0"/>
          <wp:positionH relativeFrom="column">
            <wp:posOffset>2597150</wp:posOffset>
          </wp:positionH>
          <wp:positionV relativeFrom="paragraph">
            <wp:posOffset>41910</wp:posOffset>
          </wp:positionV>
          <wp:extent cx="793750" cy="714375"/>
          <wp:effectExtent l="19050" t="0" r="6350" b="0"/>
          <wp:wrapThrough wrapText="bothSides">
            <wp:wrapPolygon edited="0">
              <wp:start x="-518" y="0"/>
              <wp:lineTo x="-518" y="21312"/>
              <wp:lineTo x="21773" y="21312"/>
              <wp:lineTo x="21773" y="0"/>
              <wp:lineTo x="-518" y="0"/>
            </wp:wrapPolygon>
          </wp:wrapThrough>
          <wp:docPr id="3" name="Picture 1" descr="Prop 63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p 63 Logo.jpg"/>
                  <pic:cNvPicPr/>
                </pic:nvPicPr>
                <pic:blipFill>
                  <a:blip r:embed="rId3"/>
                  <a:stretch>
                    <a:fillRect/>
                  </a:stretch>
                </pic:blipFill>
                <pic:spPr>
                  <a:xfrm>
                    <a:off x="0" y="0"/>
                    <a:ext cx="793750" cy="714375"/>
                  </a:xfrm>
                  <a:prstGeom prst="rect">
                    <a:avLst/>
                  </a:prstGeom>
                </pic:spPr>
              </pic:pic>
            </a:graphicData>
          </a:graphic>
        </wp:anchor>
      </w:drawing>
    </w:r>
  </w:p>
  <w:p w:rsidR="002D38F7" w:rsidRPr="00233692" w:rsidRDefault="002D38F7" w:rsidP="0034439D">
    <w:pPr>
      <w:pStyle w:val="ListParagraph"/>
      <w:spacing w:after="0" w:line="240" w:lineRule="auto"/>
      <w:ind w:left="0" w:right="1800"/>
      <w:contextualSpacing w:val="0"/>
      <w:rPr>
        <w:rFonts w:ascii="Arial" w:hAnsi="Arial" w:cs="Arial"/>
        <w:b/>
        <w:bCs/>
        <w:sz w:val="16"/>
        <w:szCs w:val="16"/>
      </w:rPr>
    </w:pPr>
    <w:r w:rsidRPr="00233692">
      <w:rPr>
        <w:rFonts w:ascii="Arial" w:hAnsi="Arial" w:cs="Arial"/>
        <w:noProof/>
        <w:color w:val="000000"/>
        <w:sz w:val="16"/>
        <w:szCs w:val="16"/>
      </w:rPr>
      <w:t xml:space="preserve"> </w:t>
    </w:r>
  </w:p>
  <w:p w:rsidR="002D38F7" w:rsidRDefault="002D38F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254C" w:rsidRPr="00A1254C" w:rsidRDefault="00A1254C" w:rsidP="00A1254C">
    <w:pPr>
      <w:pStyle w:val="ListParagraph"/>
      <w:spacing w:after="0" w:line="240" w:lineRule="auto"/>
      <w:ind w:left="180" w:right="2160"/>
      <w:contextualSpacing w:val="0"/>
      <w:rPr>
        <w:rFonts w:ascii="Arial" w:hAnsi="Arial" w:cs="Arial"/>
        <w:b/>
        <w:bCs/>
        <w:sz w:val="16"/>
        <w:szCs w:val="16"/>
      </w:rPr>
    </w:pPr>
    <w:r>
      <w:rPr>
        <w:rFonts w:ascii="Arial" w:hAnsi="Arial" w:cs="Arial"/>
        <w:noProof/>
        <w:color w:val="000000"/>
        <w:sz w:val="16"/>
        <w:szCs w:val="16"/>
      </w:rPr>
      <w:drawing>
        <wp:anchor distT="0" distB="0" distL="114300" distR="114300" simplePos="0" relativeHeight="251665408" behindDoc="0" locked="0" layoutInCell="1" allowOverlap="1">
          <wp:simplePos x="0" y="0"/>
          <wp:positionH relativeFrom="column">
            <wp:posOffset>5562600</wp:posOffset>
          </wp:positionH>
          <wp:positionV relativeFrom="paragraph">
            <wp:posOffset>49530</wp:posOffset>
          </wp:positionV>
          <wp:extent cx="657225" cy="590550"/>
          <wp:effectExtent l="19050" t="0" r="9525" b="0"/>
          <wp:wrapThrough wrapText="bothSides">
            <wp:wrapPolygon edited="0">
              <wp:start x="-626" y="0"/>
              <wp:lineTo x="-626" y="20903"/>
              <wp:lineTo x="21913" y="20903"/>
              <wp:lineTo x="21913" y="0"/>
              <wp:lineTo x="-626" y="0"/>
            </wp:wrapPolygon>
          </wp:wrapThrough>
          <wp:docPr id="13" name="Picture 0" descr="CALMHSA_Tag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MHSA_Tagline.jpg"/>
                  <pic:cNvPicPr/>
                </pic:nvPicPr>
                <pic:blipFill>
                  <a:blip r:embed="rId1"/>
                  <a:srcRect l="18000" r="13000"/>
                  <a:stretch>
                    <a:fillRect/>
                  </a:stretch>
                </pic:blipFill>
                <pic:spPr>
                  <a:xfrm>
                    <a:off x="0" y="0"/>
                    <a:ext cx="657225" cy="590550"/>
                  </a:xfrm>
                  <a:prstGeom prst="rect">
                    <a:avLst/>
                  </a:prstGeom>
                </pic:spPr>
              </pic:pic>
            </a:graphicData>
          </a:graphic>
        </wp:anchor>
      </w:drawing>
    </w:r>
    <w:r>
      <w:rPr>
        <w:rFonts w:ascii="Arial" w:hAnsi="Arial" w:cs="Arial"/>
        <w:noProof/>
        <w:color w:val="000000"/>
        <w:sz w:val="16"/>
        <w:szCs w:val="16"/>
      </w:rPr>
      <w:drawing>
        <wp:anchor distT="0" distB="0" distL="114300" distR="114300" simplePos="0" relativeHeight="251666432" behindDoc="0" locked="0" layoutInCell="1" allowOverlap="1">
          <wp:simplePos x="0" y="0"/>
          <wp:positionH relativeFrom="column">
            <wp:posOffset>6267450</wp:posOffset>
          </wp:positionH>
          <wp:positionV relativeFrom="paragraph">
            <wp:posOffset>42545</wp:posOffset>
          </wp:positionV>
          <wp:extent cx="666750" cy="600075"/>
          <wp:effectExtent l="19050" t="0" r="0" b="0"/>
          <wp:wrapThrough wrapText="bothSides">
            <wp:wrapPolygon edited="0">
              <wp:start x="-617" y="0"/>
              <wp:lineTo x="-617" y="21257"/>
              <wp:lineTo x="21600" y="21257"/>
              <wp:lineTo x="21600" y="0"/>
              <wp:lineTo x="-617" y="0"/>
            </wp:wrapPolygon>
          </wp:wrapThrough>
          <wp:docPr id="14" name="Picture 1" descr="Prop 63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p 63 Logo.jpg"/>
                  <pic:cNvPicPr/>
                </pic:nvPicPr>
                <pic:blipFill>
                  <a:blip r:embed="rId2"/>
                  <a:stretch>
                    <a:fillRect/>
                  </a:stretch>
                </pic:blipFill>
                <pic:spPr>
                  <a:xfrm>
                    <a:off x="0" y="0"/>
                    <a:ext cx="666750" cy="600075"/>
                  </a:xfrm>
                  <a:prstGeom prst="rect">
                    <a:avLst/>
                  </a:prstGeom>
                </pic:spPr>
              </pic:pic>
            </a:graphicData>
          </a:graphic>
        </wp:anchor>
      </w:drawing>
    </w:r>
    <w:r w:rsidRPr="00233692">
      <w:rPr>
        <w:rFonts w:ascii="Arial" w:hAnsi="Arial" w:cs="Arial"/>
        <w:color w:val="000000"/>
        <w:sz w:val="16"/>
        <w:szCs w:val="16"/>
      </w:rPr>
      <w:t xml:space="preserve">Funded by the voter approved Mental Health Services Act (Prop. 63). </w:t>
    </w:r>
    <w:r w:rsidRPr="00F37E89">
      <w:rPr>
        <w:rFonts w:ascii="Arial" w:hAnsi="Arial" w:cs="Arial"/>
        <w:bCs/>
        <w:sz w:val="16"/>
        <w:szCs w:val="16"/>
      </w:rPr>
      <w:t>The California Mental Health Services Authority (</w:t>
    </w:r>
    <w:proofErr w:type="spellStart"/>
    <w:r w:rsidRPr="00F37E89">
      <w:rPr>
        <w:rFonts w:ascii="Arial" w:hAnsi="Arial" w:cs="Arial"/>
        <w:bCs/>
        <w:sz w:val="16"/>
        <w:szCs w:val="16"/>
      </w:rPr>
      <w:t>CalMHSA</w:t>
    </w:r>
    <w:proofErr w:type="spellEnd"/>
    <w:r w:rsidRPr="00F37E89">
      <w:rPr>
        <w:rFonts w:ascii="Arial" w:hAnsi="Arial" w:cs="Arial"/>
        <w:bCs/>
        <w:sz w:val="16"/>
        <w:szCs w:val="16"/>
      </w:rPr>
      <w:t>)</w:t>
    </w:r>
    <w:r w:rsidRPr="00233692">
      <w:rPr>
        <w:rFonts w:ascii="Arial" w:hAnsi="Arial" w:cs="Arial"/>
        <w:sz w:val="16"/>
        <w:szCs w:val="16"/>
      </w:rPr>
      <w:t xml:space="preserve"> is an organization of county governments working to improve mental health outcomes for individuals, families and communities.  Prevention and Early Intervention programs implemented by </w:t>
    </w:r>
    <w:proofErr w:type="spellStart"/>
    <w:r w:rsidRPr="00233692">
      <w:rPr>
        <w:rFonts w:ascii="Arial" w:hAnsi="Arial" w:cs="Arial"/>
        <w:sz w:val="16"/>
        <w:szCs w:val="16"/>
      </w:rPr>
      <w:t>CalMHSA</w:t>
    </w:r>
    <w:proofErr w:type="spellEnd"/>
    <w:r w:rsidRPr="00233692">
      <w:rPr>
        <w:rFonts w:ascii="Arial" w:hAnsi="Arial" w:cs="Arial"/>
        <w:sz w:val="16"/>
        <w:szCs w:val="16"/>
      </w:rPr>
      <w:t xml:space="preserve"> are funded through the voter-approved Mental Health Services Act (Prop 63).  Prop. 63 provides the funding and framework needed to expand mental health services to previously underserved populations and all of California’s diverse communities.</w:t>
    </w:r>
    <w:r w:rsidRPr="00233692">
      <w:rPr>
        <w:rFonts w:ascii="Arial" w:hAnsi="Arial" w:cs="Arial"/>
        <w:noProof/>
        <w:color w:val="000000"/>
        <w:sz w:val="16"/>
        <w:szCs w:val="16"/>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A434D" w:rsidRDefault="005A434D" w:rsidP="00233692">
      <w:pPr>
        <w:spacing w:after="0" w:line="240" w:lineRule="auto"/>
      </w:pPr>
      <w:r>
        <w:separator/>
      </w:r>
    </w:p>
  </w:footnote>
  <w:footnote w:type="continuationSeparator" w:id="0">
    <w:p w:rsidR="005A434D" w:rsidRDefault="005A434D" w:rsidP="0023369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374C" w:rsidRPr="00FE374C" w:rsidRDefault="00FE374C" w:rsidP="00FE374C">
    <w:pPr>
      <w:spacing w:after="0"/>
      <w:jc w:val="center"/>
      <w:rPr>
        <w:rFonts w:ascii="Arial" w:hAnsi="Arial" w:cs="Arial"/>
        <w:b/>
        <w:color w:val="595959" w:themeColor="text1" w:themeTint="A6"/>
        <w:sz w:val="28"/>
        <w:szCs w:val="28"/>
      </w:rPr>
    </w:pPr>
    <w:r w:rsidRPr="00FE374C">
      <w:rPr>
        <w:rFonts w:ascii="Arial" w:hAnsi="Arial" w:cs="Arial"/>
        <w:b/>
        <w:color w:val="595959" w:themeColor="text1" w:themeTint="A6"/>
        <w:sz w:val="28"/>
        <w:szCs w:val="28"/>
      </w:rPr>
      <w:t>A NEW STATE OF MIND: ENDING THE STIGMA OF MENTAL ILLNESS</w:t>
    </w:r>
  </w:p>
  <w:p w:rsidR="00FE374C" w:rsidRPr="00FE374C" w:rsidRDefault="00FE374C" w:rsidP="00FE374C">
    <w:pPr>
      <w:spacing w:after="0"/>
      <w:jc w:val="center"/>
      <w:rPr>
        <w:rFonts w:ascii="Arial" w:hAnsi="Arial" w:cs="Arial"/>
        <w:b/>
        <w:color w:val="595959" w:themeColor="text1" w:themeTint="A6"/>
        <w:sz w:val="28"/>
        <w:szCs w:val="28"/>
      </w:rPr>
    </w:pPr>
    <w:r w:rsidRPr="00FE374C">
      <w:rPr>
        <w:rFonts w:ascii="Arial" w:hAnsi="Arial" w:cs="Arial"/>
        <w:b/>
        <w:color w:val="595959" w:themeColor="text1" w:themeTint="A6"/>
        <w:sz w:val="28"/>
        <w:szCs w:val="28"/>
      </w:rPr>
      <w:t>PROMOTIONAL TOOLKIT</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254C" w:rsidRDefault="00A1254C" w:rsidP="00A1254C">
    <w:pPr>
      <w:tabs>
        <w:tab w:val="left" w:pos="8820"/>
      </w:tabs>
      <w:spacing w:after="0"/>
      <w:rPr>
        <w:rFonts w:ascii="Arial" w:hAnsi="Arial" w:cs="Arial"/>
        <w:b/>
        <w:color w:val="595959" w:themeColor="text1" w:themeTint="A6"/>
        <w:sz w:val="20"/>
        <w:szCs w:val="20"/>
      </w:rPr>
    </w:pPr>
    <w:r>
      <w:rPr>
        <w:rFonts w:ascii="Arial" w:hAnsi="Arial" w:cs="Arial"/>
        <w:b/>
        <w:noProof/>
        <w:color w:val="595959" w:themeColor="text1" w:themeTint="A6"/>
        <w:sz w:val="20"/>
        <w:szCs w:val="20"/>
      </w:rPr>
      <w:drawing>
        <wp:anchor distT="0" distB="0" distL="114300" distR="114300" simplePos="0" relativeHeight="251663360" behindDoc="1" locked="0" layoutInCell="1" allowOverlap="1">
          <wp:simplePos x="0" y="0"/>
          <wp:positionH relativeFrom="column">
            <wp:posOffset>4143375</wp:posOffset>
          </wp:positionH>
          <wp:positionV relativeFrom="paragraph">
            <wp:posOffset>66675</wp:posOffset>
          </wp:positionV>
          <wp:extent cx="2734310" cy="390525"/>
          <wp:effectExtent l="19050" t="0" r="8890" b="0"/>
          <wp:wrapTight wrapText="bothSides">
            <wp:wrapPolygon edited="0">
              <wp:start x="-150" y="0"/>
              <wp:lineTo x="-150" y="21073"/>
              <wp:lineTo x="21670" y="21073"/>
              <wp:lineTo x="21670" y="0"/>
              <wp:lineTo x="-150" y="0"/>
            </wp:wrapPolygon>
          </wp:wrapTight>
          <wp:docPr id="12" name="Picture 1" descr="Each Mind Matters logo_2lines-B_g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ch Mind Matters logo_2lines-B_green.jpg"/>
                  <pic:cNvPicPr/>
                </pic:nvPicPr>
                <pic:blipFill>
                  <a:blip r:embed="rId1"/>
                  <a:stretch>
                    <a:fillRect/>
                  </a:stretch>
                </pic:blipFill>
                <pic:spPr>
                  <a:xfrm>
                    <a:off x="0" y="0"/>
                    <a:ext cx="2734310" cy="390525"/>
                  </a:xfrm>
                  <a:prstGeom prst="rect">
                    <a:avLst/>
                  </a:prstGeom>
                </pic:spPr>
              </pic:pic>
            </a:graphicData>
          </a:graphic>
        </wp:anchor>
      </w:drawing>
    </w:r>
    <w:r>
      <w:rPr>
        <w:rFonts w:ascii="Arial" w:hAnsi="Arial" w:cs="Arial"/>
        <w:b/>
        <w:color w:val="595959" w:themeColor="text1" w:themeTint="A6"/>
        <w:sz w:val="20"/>
        <w:szCs w:val="20"/>
      </w:rPr>
      <w:t>A NEW STATE OF MIND:</w:t>
    </w:r>
    <w:r w:rsidRPr="000B5A2C">
      <w:rPr>
        <w:rFonts w:ascii="Arial" w:hAnsi="Arial" w:cs="Arial"/>
        <w:b/>
        <w:color w:val="595959" w:themeColor="text1" w:themeTint="A6"/>
        <w:sz w:val="20"/>
        <w:szCs w:val="20"/>
      </w:rPr>
      <w:t xml:space="preserve"> </w:t>
    </w:r>
  </w:p>
  <w:p w:rsidR="00A1254C" w:rsidRPr="000B5A2C" w:rsidRDefault="00A1254C" w:rsidP="00A1254C">
    <w:pPr>
      <w:spacing w:after="0"/>
      <w:rPr>
        <w:rFonts w:ascii="Arial" w:hAnsi="Arial" w:cs="Arial"/>
        <w:b/>
        <w:color w:val="595959" w:themeColor="text1" w:themeTint="A6"/>
        <w:sz w:val="20"/>
        <w:szCs w:val="20"/>
      </w:rPr>
    </w:pPr>
    <w:r w:rsidRPr="000B5A2C">
      <w:rPr>
        <w:rFonts w:ascii="Arial" w:hAnsi="Arial" w:cs="Arial"/>
        <w:b/>
        <w:color w:val="595959" w:themeColor="text1" w:themeTint="A6"/>
        <w:sz w:val="20"/>
        <w:szCs w:val="20"/>
      </w:rPr>
      <w:t>ENDING THE STIGMA OF MENTAL ILLNESS</w:t>
    </w:r>
  </w:p>
  <w:p w:rsidR="00A1254C" w:rsidRPr="00A1254C" w:rsidRDefault="00A1254C" w:rsidP="00A1254C">
    <w:pPr>
      <w:pBdr>
        <w:bottom w:val="single" w:sz="2" w:space="1" w:color="auto"/>
      </w:pBdr>
      <w:spacing w:after="0"/>
      <w:rPr>
        <w:rFonts w:ascii="Arial" w:hAnsi="Arial" w:cs="Arial"/>
        <w:b/>
        <w:color w:val="595959" w:themeColor="text1" w:themeTint="A6"/>
        <w:sz w:val="20"/>
        <w:szCs w:val="20"/>
      </w:rPr>
    </w:pPr>
    <w:r w:rsidRPr="000B5A2C">
      <w:rPr>
        <w:rFonts w:ascii="Arial" w:hAnsi="Arial" w:cs="Arial"/>
        <w:b/>
        <w:color w:val="595959" w:themeColor="text1" w:themeTint="A6"/>
        <w:sz w:val="20"/>
        <w:szCs w:val="20"/>
      </w:rPr>
      <w:t>PROMOTIONAL TOOLKIT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7"/>
    <w:multiLevelType w:val="hybridMultilevel"/>
    <w:tmpl w:val="046053EA"/>
    <w:lvl w:ilvl="0" w:tplc="E6ACFB08">
      <w:start w:val="1"/>
      <w:numFmt w:val="bullet"/>
      <w:lvlText w:val="+"/>
      <w:lvlJc w:val="left"/>
      <w:pPr>
        <w:tabs>
          <w:tab w:val="num" w:pos="360"/>
        </w:tabs>
        <w:ind w:left="720" w:hanging="360"/>
      </w:pPr>
      <w:rPr>
        <w:rFonts w:ascii="Arial" w:eastAsia="Arial" w:hAnsi="Arial" w:hint="default"/>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1">
    <w:nsid w:val="00000008"/>
    <w:multiLevelType w:val="hybridMultilevel"/>
    <w:tmpl w:val="00000008"/>
    <w:lvl w:ilvl="0" w:tplc="FFFFFFFF">
      <w:start w:val="1"/>
      <w:numFmt w:val="bullet"/>
      <w:lvlText w:val="●"/>
      <w:lvlJc w:val="left"/>
      <w:pPr>
        <w:tabs>
          <w:tab w:val="num" w:pos="360"/>
        </w:tabs>
        <w:ind w:left="720" w:hanging="360"/>
      </w:pPr>
      <w:rPr>
        <w:rFonts w:ascii="Arial" w:eastAsia="Arial" w:hAnsi="Arial" w:cs="Arial"/>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2">
    <w:nsid w:val="00000009"/>
    <w:multiLevelType w:val="hybridMultilevel"/>
    <w:tmpl w:val="00000009"/>
    <w:lvl w:ilvl="0" w:tplc="FFFFFFFF">
      <w:start w:val="1"/>
      <w:numFmt w:val="bullet"/>
      <w:lvlText w:val="●"/>
      <w:lvlJc w:val="left"/>
      <w:pPr>
        <w:tabs>
          <w:tab w:val="num" w:pos="360"/>
        </w:tabs>
        <w:ind w:left="720" w:hanging="360"/>
      </w:pPr>
      <w:rPr>
        <w:rFonts w:ascii="Arial" w:eastAsia="Arial" w:hAnsi="Arial" w:cs="Arial"/>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3">
    <w:nsid w:val="0000000A"/>
    <w:multiLevelType w:val="hybridMultilevel"/>
    <w:tmpl w:val="0000000A"/>
    <w:lvl w:ilvl="0" w:tplc="FFFFFFFF">
      <w:start w:val="1"/>
      <w:numFmt w:val="bullet"/>
      <w:lvlText w:val="●"/>
      <w:lvlJc w:val="left"/>
      <w:pPr>
        <w:tabs>
          <w:tab w:val="num" w:pos="360"/>
        </w:tabs>
        <w:ind w:left="720" w:hanging="360"/>
      </w:pPr>
      <w:rPr>
        <w:rFonts w:ascii="Arial" w:eastAsia="Arial" w:hAnsi="Arial" w:cs="Arial"/>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4">
    <w:nsid w:val="2A1F347F"/>
    <w:multiLevelType w:val="hybridMultilevel"/>
    <w:tmpl w:val="3D6A93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3B65128"/>
    <w:multiLevelType w:val="hybridMultilevel"/>
    <w:tmpl w:val="53EC1734"/>
    <w:lvl w:ilvl="0" w:tplc="E6ACFB08">
      <w:start w:val="1"/>
      <w:numFmt w:val="bullet"/>
      <w:lvlText w:val="+"/>
      <w:lvlJc w:val="left"/>
      <w:pPr>
        <w:ind w:left="720" w:hanging="360"/>
      </w:pPr>
      <w:rPr>
        <w:rFonts w:ascii="Arial" w:eastAsia="Arial" w:hAnsi="Arial" w:hint="default"/>
        <w:b w:val="0"/>
        <w:bCs w:val="0"/>
        <w:i w:val="0"/>
        <w:iCs w:val="0"/>
        <w:strike w:val="0"/>
        <w:color w:val="000000"/>
        <w:sz w:val="22"/>
        <w:szCs w:val="22"/>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B680C6D"/>
    <w:multiLevelType w:val="hybridMultilevel"/>
    <w:tmpl w:val="D13679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EBA0BF4"/>
    <w:multiLevelType w:val="hybridMultilevel"/>
    <w:tmpl w:val="6158F59A"/>
    <w:lvl w:ilvl="0" w:tplc="E6ACFB08">
      <w:start w:val="1"/>
      <w:numFmt w:val="bullet"/>
      <w:lvlText w:val="+"/>
      <w:lvlJc w:val="left"/>
      <w:pPr>
        <w:tabs>
          <w:tab w:val="num" w:pos="360"/>
        </w:tabs>
        <w:ind w:left="720" w:hanging="360"/>
      </w:pPr>
      <w:rPr>
        <w:rFonts w:ascii="Arial" w:eastAsia="Arial" w:hAnsi="Arial" w:hint="default"/>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8">
    <w:nsid w:val="552C4469"/>
    <w:multiLevelType w:val="hybridMultilevel"/>
    <w:tmpl w:val="7B143A6C"/>
    <w:lvl w:ilvl="0" w:tplc="E6ACFB08">
      <w:start w:val="1"/>
      <w:numFmt w:val="bullet"/>
      <w:lvlText w:val="+"/>
      <w:lvlJc w:val="left"/>
      <w:pPr>
        <w:ind w:left="720" w:hanging="360"/>
      </w:pPr>
      <w:rPr>
        <w:rFonts w:ascii="Arial" w:eastAsia="Arial" w:hAnsi="Arial" w:hint="default"/>
        <w:b w:val="0"/>
        <w:bCs w:val="0"/>
        <w:i w:val="0"/>
        <w:iCs w:val="0"/>
        <w:strike w:val="0"/>
        <w:color w:val="000000"/>
        <w:sz w:val="22"/>
        <w:szCs w:val="22"/>
        <w:u w:val="no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92C3D63"/>
    <w:multiLevelType w:val="hybridMultilevel"/>
    <w:tmpl w:val="894C9C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7EE404D"/>
    <w:multiLevelType w:val="hybridMultilevel"/>
    <w:tmpl w:val="FF981F48"/>
    <w:lvl w:ilvl="0" w:tplc="9446B6DE">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8"/>
  </w:num>
  <w:num w:numId="6">
    <w:abstractNumId w:val="5"/>
  </w:num>
  <w:num w:numId="7">
    <w:abstractNumId w:val="7"/>
  </w:num>
  <w:num w:numId="8">
    <w:abstractNumId w:val="9"/>
  </w:num>
  <w:num w:numId="9">
    <w:abstractNumId w:val="6"/>
  </w:num>
  <w:num w:numId="10">
    <w:abstractNumId w:val="4"/>
  </w:num>
  <w:num w:numId="1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43009"/>
  </w:hdrShapeDefaults>
  <w:footnotePr>
    <w:footnote w:id="-1"/>
    <w:footnote w:id="0"/>
  </w:footnotePr>
  <w:endnotePr>
    <w:endnote w:id="-1"/>
    <w:endnote w:id="0"/>
  </w:endnotePr>
  <w:compat>
    <w:useFELayout/>
  </w:compat>
  <w:rsids>
    <w:rsidRoot w:val="005C3275"/>
    <w:rsid w:val="000C4A61"/>
    <w:rsid w:val="00142AD9"/>
    <w:rsid w:val="00173BBF"/>
    <w:rsid w:val="00187F74"/>
    <w:rsid w:val="001B7E1E"/>
    <w:rsid w:val="00233692"/>
    <w:rsid w:val="002B2B4D"/>
    <w:rsid w:val="002D38F7"/>
    <w:rsid w:val="00306041"/>
    <w:rsid w:val="003107C8"/>
    <w:rsid w:val="0034439D"/>
    <w:rsid w:val="00356C11"/>
    <w:rsid w:val="00356CF1"/>
    <w:rsid w:val="00384768"/>
    <w:rsid w:val="003D208B"/>
    <w:rsid w:val="003F4975"/>
    <w:rsid w:val="004455D1"/>
    <w:rsid w:val="004A5CA8"/>
    <w:rsid w:val="004B2506"/>
    <w:rsid w:val="004E7B50"/>
    <w:rsid w:val="0050614B"/>
    <w:rsid w:val="0054689E"/>
    <w:rsid w:val="00562608"/>
    <w:rsid w:val="005A434D"/>
    <w:rsid w:val="005C3275"/>
    <w:rsid w:val="005E2FEC"/>
    <w:rsid w:val="00624D8B"/>
    <w:rsid w:val="00633B1F"/>
    <w:rsid w:val="00637ACB"/>
    <w:rsid w:val="00640790"/>
    <w:rsid w:val="00653DD8"/>
    <w:rsid w:val="006E3DA2"/>
    <w:rsid w:val="006F7727"/>
    <w:rsid w:val="00701B10"/>
    <w:rsid w:val="007305E7"/>
    <w:rsid w:val="008059F1"/>
    <w:rsid w:val="00822CB3"/>
    <w:rsid w:val="008A4DD6"/>
    <w:rsid w:val="008C48D8"/>
    <w:rsid w:val="009C53AC"/>
    <w:rsid w:val="009D3858"/>
    <w:rsid w:val="009F0CC5"/>
    <w:rsid w:val="009F63C0"/>
    <w:rsid w:val="009F68CB"/>
    <w:rsid w:val="00A1254C"/>
    <w:rsid w:val="00A400FB"/>
    <w:rsid w:val="00A40435"/>
    <w:rsid w:val="00A57A88"/>
    <w:rsid w:val="00A9423E"/>
    <w:rsid w:val="00A94FD6"/>
    <w:rsid w:val="00AF42CD"/>
    <w:rsid w:val="00B65FD9"/>
    <w:rsid w:val="00B82C10"/>
    <w:rsid w:val="00B83D58"/>
    <w:rsid w:val="00CC0BFF"/>
    <w:rsid w:val="00CE30E5"/>
    <w:rsid w:val="00E010FF"/>
    <w:rsid w:val="00E50D86"/>
    <w:rsid w:val="00E550E1"/>
    <w:rsid w:val="00E6595B"/>
    <w:rsid w:val="00EA6B8D"/>
    <w:rsid w:val="00EC1408"/>
    <w:rsid w:val="00EC345B"/>
    <w:rsid w:val="00ED7D94"/>
    <w:rsid w:val="00F019DE"/>
    <w:rsid w:val="00F02E36"/>
    <w:rsid w:val="00F37E89"/>
    <w:rsid w:val="00F5630E"/>
    <w:rsid w:val="00F641C1"/>
    <w:rsid w:val="00F839F6"/>
    <w:rsid w:val="00FE374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9423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rsid w:val="005C3275"/>
  </w:style>
  <w:style w:type="paragraph" w:styleId="ListParagraph">
    <w:name w:val="List Paragraph"/>
    <w:basedOn w:val="Normal"/>
    <w:uiPriority w:val="99"/>
    <w:qFormat/>
    <w:rsid w:val="005C3275"/>
    <w:pPr>
      <w:ind w:left="720"/>
      <w:contextualSpacing/>
    </w:pPr>
  </w:style>
  <w:style w:type="paragraph" w:styleId="Header">
    <w:name w:val="header"/>
    <w:basedOn w:val="Normal"/>
    <w:link w:val="HeaderChar"/>
    <w:uiPriority w:val="99"/>
    <w:semiHidden/>
    <w:unhideWhenUsed/>
    <w:rsid w:val="0023369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33692"/>
  </w:style>
  <w:style w:type="paragraph" w:styleId="Footer">
    <w:name w:val="footer"/>
    <w:basedOn w:val="Normal"/>
    <w:link w:val="FooterChar"/>
    <w:uiPriority w:val="99"/>
    <w:semiHidden/>
    <w:unhideWhenUsed/>
    <w:rsid w:val="00233692"/>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233692"/>
  </w:style>
  <w:style w:type="paragraph" w:styleId="BalloonText">
    <w:name w:val="Balloon Text"/>
    <w:basedOn w:val="Normal"/>
    <w:link w:val="BalloonTextChar"/>
    <w:uiPriority w:val="99"/>
    <w:semiHidden/>
    <w:unhideWhenUsed/>
    <w:rsid w:val="002336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3692"/>
    <w:rPr>
      <w:rFonts w:ascii="Tahoma" w:hAnsi="Tahoma" w:cs="Tahoma"/>
      <w:sz w:val="16"/>
      <w:szCs w:val="16"/>
    </w:rPr>
  </w:style>
  <w:style w:type="character" w:styleId="CommentReference">
    <w:name w:val="annotation reference"/>
    <w:basedOn w:val="DefaultParagraphFont"/>
    <w:uiPriority w:val="99"/>
    <w:semiHidden/>
    <w:unhideWhenUsed/>
    <w:rsid w:val="00CE30E5"/>
    <w:rPr>
      <w:sz w:val="16"/>
      <w:szCs w:val="16"/>
    </w:rPr>
  </w:style>
  <w:style w:type="paragraph" w:styleId="CommentText">
    <w:name w:val="annotation text"/>
    <w:basedOn w:val="Normal"/>
    <w:link w:val="CommentTextChar"/>
    <w:uiPriority w:val="99"/>
    <w:semiHidden/>
    <w:unhideWhenUsed/>
    <w:rsid w:val="00CE30E5"/>
    <w:pPr>
      <w:spacing w:line="240" w:lineRule="auto"/>
    </w:pPr>
    <w:rPr>
      <w:sz w:val="20"/>
      <w:szCs w:val="20"/>
    </w:rPr>
  </w:style>
  <w:style w:type="character" w:customStyle="1" w:styleId="CommentTextChar">
    <w:name w:val="Comment Text Char"/>
    <w:basedOn w:val="DefaultParagraphFont"/>
    <w:link w:val="CommentText"/>
    <w:uiPriority w:val="99"/>
    <w:semiHidden/>
    <w:rsid w:val="00CE30E5"/>
    <w:rPr>
      <w:sz w:val="20"/>
      <w:szCs w:val="20"/>
    </w:rPr>
  </w:style>
  <w:style w:type="paragraph" w:styleId="CommentSubject">
    <w:name w:val="annotation subject"/>
    <w:basedOn w:val="CommentText"/>
    <w:next w:val="CommentText"/>
    <w:link w:val="CommentSubjectChar"/>
    <w:uiPriority w:val="99"/>
    <w:semiHidden/>
    <w:unhideWhenUsed/>
    <w:rsid w:val="00CE30E5"/>
    <w:rPr>
      <w:b/>
      <w:bCs/>
    </w:rPr>
  </w:style>
  <w:style w:type="character" w:customStyle="1" w:styleId="CommentSubjectChar">
    <w:name w:val="Comment Subject Char"/>
    <w:basedOn w:val="CommentTextChar"/>
    <w:link w:val="CommentSubject"/>
    <w:uiPriority w:val="99"/>
    <w:semiHidden/>
    <w:rsid w:val="00CE30E5"/>
    <w:rPr>
      <w:b/>
      <w:bCs/>
      <w:sz w:val="20"/>
      <w:szCs w:val="20"/>
    </w:rPr>
  </w:style>
  <w:style w:type="paragraph" w:styleId="FootnoteText">
    <w:name w:val="footnote text"/>
    <w:basedOn w:val="Normal"/>
    <w:link w:val="FootnoteTextChar"/>
    <w:unhideWhenUsed/>
    <w:rsid w:val="00CC0BF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C0BFF"/>
    <w:rPr>
      <w:sz w:val="20"/>
      <w:szCs w:val="20"/>
    </w:rPr>
  </w:style>
  <w:style w:type="character" w:styleId="FootnoteReference">
    <w:name w:val="footnote reference"/>
    <w:basedOn w:val="DefaultParagraphFont"/>
    <w:uiPriority w:val="99"/>
    <w:semiHidden/>
    <w:unhideWhenUsed/>
    <w:rsid w:val="00CC0BFF"/>
    <w:rPr>
      <w:vertAlign w:val="superscript"/>
    </w:rPr>
  </w:style>
  <w:style w:type="paragraph" w:styleId="EndnoteText">
    <w:name w:val="endnote text"/>
    <w:basedOn w:val="Normal"/>
    <w:link w:val="EndnoteTextChar"/>
    <w:uiPriority w:val="99"/>
    <w:semiHidden/>
    <w:unhideWhenUsed/>
    <w:rsid w:val="008C48D8"/>
    <w:pPr>
      <w:spacing w:after="0" w:line="240" w:lineRule="auto"/>
    </w:pPr>
    <w:rPr>
      <w:sz w:val="20"/>
      <w:szCs w:val="20"/>
    </w:rPr>
  </w:style>
  <w:style w:type="character" w:customStyle="1" w:styleId="EndnoteTextChar">
    <w:name w:val="Endnote Text Char"/>
    <w:basedOn w:val="DefaultParagraphFont"/>
    <w:link w:val="EndnoteText"/>
    <w:uiPriority w:val="99"/>
    <w:semiHidden/>
    <w:rsid w:val="008C48D8"/>
    <w:rPr>
      <w:sz w:val="20"/>
      <w:szCs w:val="20"/>
    </w:rPr>
  </w:style>
  <w:style w:type="character" w:styleId="EndnoteReference">
    <w:name w:val="endnote reference"/>
    <w:basedOn w:val="DefaultParagraphFont"/>
    <w:uiPriority w:val="99"/>
    <w:semiHidden/>
    <w:unhideWhenUsed/>
    <w:rsid w:val="008C48D8"/>
    <w:rPr>
      <w:vertAlign w:val="superscript"/>
    </w:rPr>
  </w:style>
  <w:style w:type="paragraph" w:styleId="NoSpacing">
    <w:name w:val="No Spacing"/>
    <w:uiPriority w:val="1"/>
    <w:qFormat/>
    <w:rsid w:val="00F641C1"/>
    <w:pPr>
      <w:spacing w:after="0" w:line="240" w:lineRule="auto"/>
    </w:pPr>
    <w:rPr>
      <w:rFonts w:eastAsiaTheme="minorHAnsi"/>
    </w:rPr>
  </w:style>
  <w:style w:type="paragraph" w:customStyle="1" w:styleId="normal0">
    <w:name w:val="normal"/>
    <w:rsid w:val="00F641C1"/>
    <w:pPr>
      <w:spacing w:after="0"/>
    </w:pPr>
    <w:rPr>
      <w:rFonts w:ascii="Arial" w:eastAsia="Arial" w:hAnsi="Arial" w:cs="Arial"/>
      <w:color w:val="000000"/>
    </w:rPr>
  </w:style>
  <w:style w:type="character" w:styleId="Hyperlink">
    <w:name w:val="Hyperlink"/>
    <w:basedOn w:val="DefaultParagraphFont"/>
    <w:uiPriority w:val="99"/>
    <w:unhideWhenUsed/>
    <w:rsid w:val="005E2FEC"/>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rsid w:val="005C3275"/>
  </w:style>
  <w:style w:type="paragraph" w:styleId="ListParagraph">
    <w:name w:val="List Paragraph"/>
    <w:basedOn w:val="Normal"/>
    <w:uiPriority w:val="99"/>
    <w:qFormat/>
    <w:rsid w:val="005C3275"/>
    <w:pPr>
      <w:ind w:left="720"/>
      <w:contextualSpacing/>
    </w:pPr>
  </w:style>
  <w:style w:type="paragraph" w:styleId="Header">
    <w:name w:val="header"/>
    <w:basedOn w:val="Normal"/>
    <w:link w:val="HeaderChar"/>
    <w:uiPriority w:val="99"/>
    <w:semiHidden/>
    <w:unhideWhenUsed/>
    <w:rsid w:val="0023369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33692"/>
  </w:style>
  <w:style w:type="paragraph" w:styleId="Footer">
    <w:name w:val="footer"/>
    <w:basedOn w:val="Normal"/>
    <w:link w:val="FooterChar"/>
    <w:uiPriority w:val="99"/>
    <w:semiHidden/>
    <w:unhideWhenUsed/>
    <w:rsid w:val="00233692"/>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233692"/>
  </w:style>
  <w:style w:type="paragraph" w:styleId="BalloonText">
    <w:name w:val="Balloon Text"/>
    <w:basedOn w:val="Normal"/>
    <w:link w:val="BalloonTextChar"/>
    <w:uiPriority w:val="99"/>
    <w:semiHidden/>
    <w:unhideWhenUsed/>
    <w:rsid w:val="002336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3692"/>
    <w:rPr>
      <w:rFonts w:ascii="Tahoma" w:hAnsi="Tahoma" w:cs="Tahoma"/>
      <w:sz w:val="16"/>
      <w:szCs w:val="16"/>
    </w:rPr>
  </w:style>
  <w:style w:type="character" w:styleId="CommentReference">
    <w:name w:val="annotation reference"/>
    <w:basedOn w:val="DefaultParagraphFont"/>
    <w:uiPriority w:val="99"/>
    <w:semiHidden/>
    <w:unhideWhenUsed/>
    <w:rsid w:val="00CE30E5"/>
    <w:rPr>
      <w:sz w:val="16"/>
      <w:szCs w:val="16"/>
    </w:rPr>
  </w:style>
  <w:style w:type="paragraph" w:styleId="CommentText">
    <w:name w:val="annotation text"/>
    <w:basedOn w:val="Normal"/>
    <w:link w:val="CommentTextChar"/>
    <w:uiPriority w:val="99"/>
    <w:semiHidden/>
    <w:unhideWhenUsed/>
    <w:rsid w:val="00CE30E5"/>
    <w:pPr>
      <w:spacing w:line="240" w:lineRule="auto"/>
    </w:pPr>
    <w:rPr>
      <w:sz w:val="20"/>
      <w:szCs w:val="20"/>
    </w:rPr>
  </w:style>
  <w:style w:type="character" w:customStyle="1" w:styleId="CommentTextChar">
    <w:name w:val="Comment Text Char"/>
    <w:basedOn w:val="DefaultParagraphFont"/>
    <w:link w:val="CommentText"/>
    <w:uiPriority w:val="99"/>
    <w:semiHidden/>
    <w:rsid w:val="00CE30E5"/>
    <w:rPr>
      <w:sz w:val="20"/>
      <w:szCs w:val="20"/>
    </w:rPr>
  </w:style>
  <w:style w:type="paragraph" w:styleId="CommentSubject">
    <w:name w:val="annotation subject"/>
    <w:basedOn w:val="CommentText"/>
    <w:next w:val="CommentText"/>
    <w:link w:val="CommentSubjectChar"/>
    <w:uiPriority w:val="99"/>
    <w:semiHidden/>
    <w:unhideWhenUsed/>
    <w:rsid w:val="00CE30E5"/>
    <w:rPr>
      <w:b/>
      <w:bCs/>
    </w:rPr>
  </w:style>
  <w:style w:type="character" w:customStyle="1" w:styleId="CommentSubjectChar">
    <w:name w:val="Comment Subject Char"/>
    <w:basedOn w:val="CommentTextChar"/>
    <w:link w:val="CommentSubject"/>
    <w:uiPriority w:val="99"/>
    <w:semiHidden/>
    <w:rsid w:val="00CE30E5"/>
    <w:rPr>
      <w:b/>
      <w:bCs/>
      <w:sz w:val="20"/>
      <w:szCs w:val="20"/>
    </w:rPr>
  </w:style>
</w:styles>
</file>

<file path=word/webSettings.xml><?xml version="1.0" encoding="utf-8"?>
<w:webSettings xmlns:r="http://schemas.openxmlformats.org/officeDocument/2006/relationships" xmlns:w="http://schemas.openxmlformats.org/wordprocessingml/2006/main">
  <w:divs>
    <w:div w:id="1879781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hyperlink" Target="HTTP://EACHMINDMATTERS.ORG"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11428FC-97DF-43A1-A239-8749AEB4E5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Pages>
  <Words>832</Words>
  <Characters>4747</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5568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kristen.stancik</dc:creator>
  <cp:lastModifiedBy>kristen.lisanti</cp:lastModifiedBy>
  <cp:revision>8</cp:revision>
  <dcterms:created xsi:type="dcterms:W3CDTF">2013-07-19T01:28:00Z</dcterms:created>
  <dcterms:modified xsi:type="dcterms:W3CDTF">2013-07-19T01:42:00Z</dcterms:modified>
</cp:coreProperties>
</file>